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D9BE2" w14:textId="33801AA5" w:rsidR="00803196" w:rsidRPr="0064495A" w:rsidRDefault="0014050C" w:rsidP="0064495A">
      <w:pPr>
        <w:jc w:val="both"/>
        <w:rPr>
          <w:rFonts w:ascii="Arial" w:hAnsi="Arial" w:cs="Arial"/>
          <w:b/>
          <w:bCs/>
          <w:sz w:val="24"/>
          <w:szCs w:val="24"/>
        </w:rPr>
      </w:pPr>
      <w:r w:rsidRPr="0064495A">
        <w:rPr>
          <w:rFonts w:ascii="Arial" w:hAnsi="Arial" w:cs="Arial"/>
          <w:b/>
          <w:bCs/>
          <w:sz w:val="24"/>
          <w:szCs w:val="24"/>
        </w:rPr>
        <w:t xml:space="preserve">İSO İKİNCİ 500 SANAYİ DEVLERİ LİSTESİNDE SAKARYA’DAN 20 FİRMA  </w:t>
      </w:r>
    </w:p>
    <w:p w14:paraId="1FEB580C" w14:textId="72662563" w:rsidR="00803196" w:rsidRDefault="00803196" w:rsidP="0064495A">
      <w:pPr>
        <w:jc w:val="both"/>
        <w:rPr>
          <w:rFonts w:ascii="Arial" w:hAnsi="Arial" w:cs="Arial"/>
          <w:sz w:val="24"/>
          <w:szCs w:val="24"/>
        </w:rPr>
      </w:pPr>
      <w:r w:rsidRPr="0064495A">
        <w:rPr>
          <w:rFonts w:ascii="Arial" w:hAnsi="Arial" w:cs="Arial"/>
          <w:sz w:val="24"/>
          <w:szCs w:val="24"/>
        </w:rPr>
        <w:t xml:space="preserve">İstanbul Sanayi Odası tarafından her yıl </w:t>
      </w:r>
      <w:r w:rsidR="0014050C" w:rsidRPr="0064495A">
        <w:rPr>
          <w:rFonts w:ascii="Arial" w:hAnsi="Arial" w:cs="Arial"/>
          <w:sz w:val="24"/>
          <w:szCs w:val="24"/>
        </w:rPr>
        <w:t xml:space="preserve">ilk 500 araştırmasının ardından </w:t>
      </w:r>
      <w:r w:rsidRPr="0064495A">
        <w:rPr>
          <w:rFonts w:ascii="Arial" w:hAnsi="Arial" w:cs="Arial"/>
          <w:sz w:val="24"/>
          <w:szCs w:val="24"/>
        </w:rPr>
        <w:t xml:space="preserve">“Türkiye’nin İkinci 500 Büyük Sanayi Kuruluşu” araştırmasında </w:t>
      </w:r>
      <w:r w:rsidR="00284A01" w:rsidRPr="0064495A">
        <w:rPr>
          <w:rFonts w:ascii="Arial" w:hAnsi="Arial" w:cs="Arial"/>
          <w:sz w:val="24"/>
          <w:szCs w:val="24"/>
        </w:rPr>
        <w:t>sonuçlar açıklandı.</w:t>
      </w:r>
      <w:r w:rsidR="0054688F" w:rsidRPr="0064495A">
        <w:rPr>
          <w:rFonts w:ascii="Arial" w:hAnsi="Arial" w:cs="Arial"/>
          <w:sz w:val="24"/>
          <w:szCs w:val="24"/>
        </w:rPr>
        <w:t xml:space="preserve"> </w:t>
      </w:r>
      <w:r w:rsidRPr="0064495A">
        <w:rPr>
          <w:rFonts w:ascii="Arial" w:hAnsi="Arial" w:cs="Arial"/>
          <w:sz w:val="24"/>
          <w:szCs w:val="24"/>
        </w:rPr>
        <w:t>İSO İkinci 500</w:t>
      </w:r>
      <w:r w:rsidR="009E2DD1" w:rsidRPr="0064495A">
        <w:rPr>
          <w:rFonts w:ascii="Arial" w:hAnsi="Arial" w:cs="Arial"/>
          <w:sz w:val="24"/>
          <w:szCs w:val="24"/>
        </w:rPr>
        <w:t>-2020</w:t>
      </w:r>
      <w:r w:rsidR="00240287" w:rsidRPr="0064495A">
        <w:rPr>
          <w:rFonts w:ascii="Arial" w:hAnsi="Arial" w:cs="Arial"/>
          <w:sz w:val="24"/>
          <w:szCs w:val="24"/>
        </w:rPr>
        <w:t xml:space="preserve"> listesinde yer alan firmaların </w:t>
      </w:r>
      <w:r w:rsidRPr="0064495A">
        <w:rPr>
          <w:rFonts w:ascii="Arial" w:hAnsi="Arial" w:cs="Arial"/>
          <w:sz w:val="24"/>
          <w:szCs w:val="24"/>
        </w:rPr>
        <w:t xml:space="preserve">üretimden satışları geçtiğimiz döneme göre yüzde </w:t>
      </w:r>
      <w:r w:rsidR="009E2DD1" w:rsidRPr="0064495A">
        <w:rPr>
          <w:rFonts w:ascii="Arial" w:hAnsi="Arial" w:cs="Arial"/>
          <w:sz w:val="24"/>
          <w:szCs w:val="24"/>
        </w:rPr>
        <w:t>21,7</w:t>
      </w:r>
      <w:r w:rsidRPr="0064495A">
        <w:rPr>
          <w:rFonts w:ascii="Arial" w:hAnsi="Arial" w:cs="Arial"/>
          <w:sz w:val="24"/>
          <w:szCs w:val="24"/>
        </w:rPr>
        <w:t xml:space="preserve"> oranında artarak </w:t>
      </w:r>
      <w:r w:rsidR="009E2DD1" w:rsidRPr="0064495A">
        <w:rPr>
          <w:rFonts w:ascii="Arial" w:hAnsi="Arial" w:cs="Arial"/>
          <w:sz w:val="24"/>
          <w:szCs w:val="24"/>
        </w:rPr>
        <w:t xml:space="preserve">157 </w:t>
      </w:r>
      <w:r w:rsidRPr="0064495A">
        <w:rPr>
          <w:rFonts w:ascii="Arial" w:hAnsi="Arial" w:cs="Arial"/>
          <w:sz w:val="24"/>
          <w:szCs w:val="24"/>
        </w:rPr>
        <w:t xml:space="preserve">milyar TL’den </w:t>
      </w:r>
      <w:r w:rsidR="009E03FD" w:rsidRPr="0064495A">
        <w:rPr>
          <w:rFonts w:ascii="Arial" w:hAnsi="Arial" w:cs="Arial"/>
          <w:sz w:val="24"/>
          <w:szCs w:val="24"/>
        </w:rPr>
        <w:t xml:space="preserve">191,1 </w:t>
      </w:r>
      <w:r w:rsidRPr="0064495A">
        <w:rPr>
          <w:rFonts w:ascii="Arial" w:hAnsi="Arial" w:cs="Arial"/>
          <w:sz w:val="24"/>
          <w:szCs w:val="24"/>
        </w:rPr>
        <w:t xml:space="preserve">milyar TL’ye </w:t>
      </w:r>
      <w:r w:rsidR="004D3E3A" w:rsidRPr="0064495A">
        <w:rPr>
          <w:rFonts w:ascii="Arial" w:hAnsi="Arial" w:cs="Arial"/>
          <w:sz w:val="24"/>
          <w:szCs w:val="24"/>
        </w:rPr>
        <w:t>yükseldi.</w:t>
      </w:r>
    </w:p>
    <w:p w14:paraId="53B54C69" w14:textId="1485F0C2" w:rsidR="0064495A" w:rsidRPr="000B386E" w:rsidRDefault="0064495A" w:rsidP="0064495A">
      <w:pPr>
        <w:jc w:val="both"/>
        <w:rPr>
          <w:rFonts w:ascii="Arial" w:hAnsi="Arial" w:cs="Arial"/>
          <w:b/>
          <w:bCs/>
          <w:sz w:val="24"/>
          <w:szCs w:val="24"/>
        </w:rPr>
      </w:pPr>
      <w:r w:rsidRPr="000B386E">
        <w:rPr>
          <w:rFonts w:ascii="Arial" w:hAnsi="Arial" w:cs="Arial"/>
          <w:b/>
          <w:bCs/>
          <w:sz w:val="24"/>
          <w:szCs w:val="24"/>
        </w:rPr>
        <w:t>4 firma ilk kez listeye girdi</w:t>
      </w:r>
    </w:p>
    <w:p w14:paraId="704C3B87" w14:textId="52D05ABD" w:rsidR="00803196" w:rsidRPr="0064495A" w:rsidRDefault="00803196" w:rsidP="0064495A">
      <w:pPr>
        <w:jc w:val="both"/>
        <w:rPr>
          <w:rFonts w:ascii="Arial" w:hAnsi="Arial" w:cs="Arial"/>
          <w:sz w:val="24"/>
          <w:szCs w:val="24"/>
        </w:rPr>
      </w:pPr>
      <w:r w:rsidRPr="0064495A">
        <w:rPr>
          <w:rFonts w:ascii="Arial" w:hAnsi="Arial" w:cs="Arial"/>
          <w:sz w:val="24"/>
          <w:szCs w:val="24"/>
        </w:rPr>
        <w:t xml:space="preserve">Türkiye’nin En Büyük İkinci 500 Sanayi Kuruluşu </w:t>
      </w:r>
      <w:r w:rsidR="003537B0" w:rsidRPr="0064495A">
        <w:rPr>
          <w:rFonts w:ascii="Arial" w:hAnsi="Arial" w:cs="Arial"/>
          <w:sz w:val="24"/>
          <w:szCs w:val="24"/>
        </w:rPr>
        <w:t>araştırması listesinde</w:t>
      </w:r>
      <w:r w:rsidRPr="0064495A">
        <w:rPr>
          <w:rFonts w:ascii="Arial" w:hAnsi="Arial" w:cs="Arial"/>
          <w:sz w:val="24"/>
          <w:szCs w:val="24"/>
        </w:rPr>
        <w:t xml:space="preserve"> 20</w:t>
      </w:r>
      <w:r w:rsidR="00423F48" w:rsidRPr="0064495A">
        <w:rPr>
          <w:rFonts w:ascii="Arial" w:hAnsi="Arial" w:cs="Arial"/>
          <w:sz w:val="24"/>
          <w:szCs w:val="24"/>
        </w:rPr>
        <w:t>20</w:t>
      </w:r>
      <w:r w:rsidRPr="0064495A">
        <w:rPr>
          <w:rFonts w:ascii="Arial" w:hAnsi="Arial" w:cs="Arial"/>
          <w:sz w:val="24"/>
          <w:szCs w:val="24"/>
        </w:rPr>
        <w:t xml:space="preserve"> yılında Sakarya’dan </w:t>
      </w:r>
      <w:r w:rsidR="003E0995" w:rsidRPr="0064495A">
        <w:rPr>
          <w:rFonts w:ascii="Arial" w:hAnsi="Arial" w:cs="Arial"/>
          <w:sz w:val="24"/>
          <w:szCs w:val="24"/>
        </w:rPr>
        <w:t>20</w:t>
      </w:r>
      <w:r w:rsidRPr="0064495A">
        <w:rPr>
          <w:rFonts w:ascii="Arial" w:hAnsi="Arial" w:cs="Arial"/>
          <w:sz w:val="24"/>
          <w:szCs w:val="24"/>
        </w:rPr>
        <w:t xml:space="preserve"> firma yer aldı. </w:t>
      </w:r>
      <w:r w:rsidR="002F2370" w:rsidRPr="0064495A">
        <w:rPr>
          <w:rFonts w:ascii="Arial" w:hAnsi="Arial" w:cs="Arial"/>
          <w:sz w:val="24"/>
          <w:szCs w:val="24"/>
        </w:rPr>
        <w:t xml:space="preserve">2019 yılı araştırmasıyla kıyaslandığında </w:t>
      </w:r>
      <w:r w:rsidR="00566A08" w:rsidRPr="0064495A">
        <w:rPr>
          <w:rFonts w:ascii="Arial" w:hAnsi="Arial" w:cs="Arial"/>
          <w:sz w:val="24"/>
          <w:szCs w:val="24"/>
        </w:rPr>
        <w:t>Sakarya’dan 4 firma ilk kez listeye dahil olurken 7 firmanın da sıralamasında yükseliş kaydettiği görüldü.</w:t>
      </w:r>
      <w:r w:rsidR="000A7BB2" w:rsidRPr="0064495A">
        <w:rPr>
          <w:rFonts w:ascii="Arial" w:hAnsi="Arial" w:cs="Arial"/>
          <w:sz w:val="24"/>
          <w:szCs w:val="24"/>
        </w:rPr>
        <w:t xml:space="preserve"> </w:t>
      </w:r>
      <w:r w:rsidRPr="0064495A">
        <w:rPr>
          <w:rFonts w:ascii="Arial" w:hAnsi="Arial" w:cs="Arial"/>
          <w:sz w:val="24"/>
          <w:szCs w:val="24"/>
        </w:rPr>
        <w:t>Listede yer alan firmalardan merkezi Sakarya’da bulunan 6 firma</w:t>
      </w:r>
      <w:r w:rsidR="000A7BB2" w:rsidRPr="0064495A">
        <w:rPr>
          <w:rFonts w:ascii="Arial" w:hAnsi="Arial" w:cs="Arial"/>
          <w:sz w:val="24"/>
          <w:szCs w:val="24"/>
        </w:rPr>
        <w:t xml:space="preserve"> ile </w:t>
      </w:r>
      <w:r w:rsidRPr="0064495A">
        <w:rPr>
          <w:rFonts w:ascii="Arial" w:hAnsi="Arial" w:cs="Arial"/>
          <w:sz w:val="24"/>
          <w:szCs w:val="24"/>
        </w:rPr>
        <w:t xml:space="preserve">şubesi Sakarya’da bulunan </w:t>
      </w:r>
      <w:r w:rsidR="000A7BB2" w:rsidRPr="0064495A">
        <w:rPr>
          <w:rFonts w:ascii="Arial" w:hAnsi="Arial" w:cs="Arial"/>
          <w:sz w:val="24"/>
          <w:szCs w:val="24"/>
        </w:rPr>
        <w:t xml:space="preserve">14 </w:t>
      </w:r>
      <w:r w:rsidRPr="0064495A">
        <w:rPr>
          <w:rFonts w:ascii="Arial" w:hAnsi="Arial" w:cs="Arial"/>
          <w:sz w:val="24"/>
          <w:szCs w:val="24"/>
        </w:rPr>
        <w:t>firma yer aldı.</w:t>
      </w:r>
      <w:r w:rsidR="002D4F7E" w:rsidRPr="0064495A">
        <w:rPr>
          <w:rFonts w:ascii="Arial" w:hAnsi="Arial" w:cs="Arial"/>
          <w:sz w:val="24"/>
          <w:szCs w:val="24"/>
        </w:rPr>
        <w:t xml:space="preserve"> İSO İkinci 500 listesinde yer alan Sakaryalı firmaların üretimden satışlar miktarı 8 mi</w:t>
      </w:r>
      <w:r w:rsidR="005457E2">
        <w:rPr>
          <w:rFonts w:ascii="Arial" w:hAnsi="Arial" w:cs="Arial"/>
          <w:sz w:val="24"/>
          <w:szCs w:val="24"/>
        </w:rPr>
        <w:t>lyar</w:t>
      </w:r>
      <w:r w:rsidR="002D4F7E" w:rsidRPr="0064495A">
        <w:rPr>
          <w:rFonts w:ascii="Arial" w:hAnsi="Arial" w:cs="Arial"/>
          <w:sz w:val="24"/>
          <w:szCs w:val="24"/>
        </w:rPr>
        <w:t xml:space="preserve"> 314 bin Türk Lirası olarak dikkat çekti. </w:t>
      </w:r>
    </w:p>
    <w:p w14:paraId="1B021445" w14:textId="3507EB12" w:rsidR="00B01C60" w:rsidRDefault="002D4F7E" w:rsidP="0064495A">
      <w:pPr>
        <w:jc w:val="both"/>
        <w:rPr>
          <w:rFonts w:ascii="Arial" w:hAnsi="Arial" w:cs="Arial"/>
          <w:sz w:val="24"/>
          <w:szCs w:val="24"/>
        </w:rPr>
      </w:pPr>
      <w:r w:rsidRPr="0064495A">
        <w:rPr>
          <w:rFonts w:ascii="Arial" w:hAnsi="Arial" w:cs="Arial"/>
          <w:sz w:val="24"/>
          <w:szCs w:val="24"/>
        </w:rPr>
        <w:t>Konuyla ilgili değerlendirmelerde bulunan Sakarya Ticaret ve Sanayi Odası Yönetim Kurulu Başkanı A. Akgün Altuğ,</w:t>
      </w:r>
      <w:r w:rsidR="008F176B" w:rsidRPr="0064495A">
        <w:rPr>
          <w:rFonts w:ascii="Arial" w:hAnsi="Arial" w:cs="Arial"/>
          <w:sz w:val="24"/>
          <w:szCs w:val="24"/>
        </w:rPr>
        <w:t xml:space="preserve"> “İstanbul Sanayi Odası tarafından geleneksel olarak her yıl </w:t>
      </w:r>
      <w:r w:rsidR="00657474">
        <w:rPr>
          <w:rFonts w:ascii="Arial" w:hAnsi="Arial" w:cs="Arial"/>
          <w:sz w:val="24"/>
          <w:szCs w:val="24"/>
        </w:rPr>
        <w:t>açıklanan</w:t>
      </w:r>
      <w:r w:rsidR="008F176B" w:rsidRPr="0064495A">
        <w:rPr>
          <w:rFonts w:ascii="Arial" w:hAnsi="Arial" w:cs="Arial"/>
          <w:sz w:val="24"/>
          <w:szCs w:val="24"/>
        </w:rPr>
        <w:t xml:space="preserve"> İlk 500 ve ikinci 500 sanayi kuruluşu listesinde yine </w:t>
      </w:r>
      <w:r w:rsidR="00F70203" w:rsidRPr="0064495A">
        <w:rPr>
          <w:rFonts w:ascii="Arial" w:hAnsi="Arial" w:cs="Arial"/>
          <w:sz w:val="24"/>
          <w:szCs w:val="24"/>
        </w:rPr>
        <w:t xml:space="preserve">Sakarya farkını gördük. </w:t>
      </w:r>
    </w:p>
    <w:p w14:paraId="2A1D38A1" w14:textId="5FD80053" w:rsidR="004016BB" w:rsidRPr="001576B2" w:rsidRDefault="004016BB" w:rsidP="0064495A">
      <w:pPr>
        <w:jc w:val="both"/>
        <w:rPr>
          <w:rFonts w:ascii="Arial" w:hAnsi="Arial" w:cs="Arial"/>
          <w:b/>
          <w:bCs/>
          <w:sz w:val="24"/>
          <w:szCs w:val="24"/>
        </w:rPr>
      </w:pPr>
      <w:r w:rsidRPr="001576B2">
        <w:rPr>
          <w:rFonts w:ascii="Arial" w:hAnsi="Arial" w:cs="Arial"/>
          <w:b/>
          <w:bCs/>
          <w:sz w:val="24"/>
          <w:szCs w:val="24"/>
        </w:rPr>
        <w:t>Firma Sayısı 20’ye yükseldi</w:t>
      </w:r>
    </w:p>
    <w:p w14:paraId="6AF4E788" w14:textId="68F9F77B" w:rsidR="007E4A62" w:rsidRDefault="00B01C60" w:rsidP="0064495A">
      <w:pPr>
        <w:jc w:val="both"/>
        <w:rPr>
          <w:rFonts w:ascii="Arial" w:hAnsi="Arial" w:cs="Arial"/>
          <w:sz w:val="24"/>
          <w:szCs w:val="24"/>
        </w:rPr>
      </w:pPr>
      <w:r w:rsidRPr="0064495A">
        <w:rPr>
          <w:rFonts w:ascii="Arial" w:hAnsi="Arial" w:cs="Arial"/>
          <w:sz w:val="24"/>
          <w:szCs w:val="24"/>
        </w:rPr>
        <w:t>İSO ikinci 500 sanayi kuruluşu listesinde odamıza kayıtlı üyelerimizden merkezi ilimizde olan 6 firma ile birlikte yine odamıza kayıtlı olarak bölgemizde üretim yapan ama merkezleri başka şehirde olan 14 firmamızla birlikte devler liginde Sakarya’dan 20 firmamız yer aldı. Y</w:t>
      </w:r>
      <w:r w:rsidR="00F70203" w:rsidRPr="0064495A">
        <w:rPr>
          <w:rFonts w:ascii="Arial" w:hAnsi="Arial" w:cs="Arial"/>
          <w:sz w:val="24"/>
          <w:szCs w:val="24"/>
        </w:rPr>
        <w:t xml:space="preserve">aşanan </w:t>
      </w:r>
      <w:proofErr w:type="spellStart"/>
      <w:r w:rsidR="00F70203" w:rsidRPr="0064495A">
        <w:rPr>
          <w:rFonts w:ascii="Arial" w:hAnsi="Arial" w:cs="Arial"/>
          <w:sz w:val="24"/>
          <w:szCs w:val="24"/>
        </w:rPr>
        <w:t>pandemi</w:t>
      </w:r>
      <w:proofErr w:type="spellEnd"/>
      <w:r w:rsidR="00F70203" w:rsidRPr="0064495A">
        <w:rPr>
          <w:rFonts w:ascii="Arial" w:hAnsi="Arial" w:cs="Arial"/>
          <w:sz w:val="24"/>
          <w:szCs w:val="24"/>
        </w:rPr>
        <w:t xml:space="preserve"> süreci göz önüne alındığında</w:t>
      </w:r>
      <w:r w:rsidRPr="0064495A">
        <w:rPr>
          <w:rFonts w:ascii="Arial" w:hAnsi="Arial" w:cs="Arial"/>
          <w:sz w:val="24"/>
          <w:szCs w:val="24"/>
        </w:rPr>
        <w:t>; 2020 yılı</w:t>
      </w:r>
      <w:r w:rsidR="00F70203" w:rsidRPr="0064495A">
        <w:rPr>
          <w:rFonts w:ascii="Arial" w:hAnsi="Arial" w:cs="Arial"/>
          <w:sz w:val="24"/>
          <w:szCs w:val="24"/>
        </w:rPr>
        <w:t xml:space="preserve"> </w:t>
      </w:r>
      <w:r w:rsidR="0053285D" w:rsidRPr="0064495A">
        <w:rPr>
          <w:rFonts w:ascii="Arial" w:hAnsi="Arial" w:cs="Arial"/>
          <w:sz w:val="24"/>
          <w:szCs w:val="24"/>
        </w:rPr>
        <w:t xml:space="preserve">ikinci 500 listesine 4 firmamız </w:t>
      </w:r>
      <w:r w:rsidR="003C63D8" w:rsidRPr="0064495A">
        <w:rPr>
          <w:rFonts w:ascii="Arial" w:hAnsi="Arial" w:cs="Arial"/>
          <w:sz w:val="24"/>
          <w:szCs w:val="24"/>
        </w:rPr>
        <w:t>ilk kez girme başarısını göstermesi üreten Sakarya’nın gücünü bir</w:t>
      </w:r>
      <w:r w:rsidR="00777752">
        <w:rPr>
          <w:rFonts w:ascii="Arial" w:hAnsi="Arial" w:cs="Arial"/>
          <w:sz w:val="24"/>
          <w:szCs w:val="24"/>
        </w:rPr>
        <w:t xml:space="preserve"> </w:t>
      </w:r>
      <w:r w:rsidR="003C63D8" w:rsidRPr="0064495A">
        <w:rPr>
          <w:rFonts w:ascii="Arial" w:hAnsi="Arial" w:cs="Arial"/>
          <w:sz w:val="24"/>
          <w:szCs w:val="24"/>
        </w:rPr>
        <w:t>kez daha ortaya koymuştur.</w:t>
      </w:r>
      <w:r w:rsidR="0064495A">
        <w:rPr>
          <w:rFonts w:ascii="Arial" w:hAnsi="Arial" w:cs="Arial"/>
          <w:sz w:val="24"/>
          <w:szCs w:val="24"/>
        </w:rPr>
        <w:t xml:space="preserve"> Geçen yıl açıklanan listede 1</w:t>
      </w:r>
      <w:r w:rsidR="000B386E">
        <w:rPr>
          <w:rFonts w:ascii="Arial" w:hAnsi="Arial" w:cs="Arial"/>
          <w:sz w:val="24"/>
          <w:szCs w:val="24"/>
        </w:rPr>
        <w:t>8</w:t>
      </w:r>
      <w:r w:rsidR="0064495A">
        <w:rPr>
          <w:rFonts w:ascii="Arial" w:hAnsi="Arial" w:cs="Arial"/>
          <w:sz w:val="24"/>
          <w:szCs w:val="24"/>
        </w:rPr>
        <w:t xml:space="preserve"> olan firma sayımız </w:t>
      </w:r>
      <w:r w:rsidR="000B386E">
        <w:rPr>
          <w:rFonts w:ascii="Arial" w:hAnsi="Arial" w:cs="Arial"/>
          <w:sz w:val="24"/>
          <w:szCs w:val="24"/>
        </w:rPr>
        <w:t xml:space="preserve">da </w:t>
      </w:r>
      <w:r w:rsidR="0064495A">
        <w:rPr>
          <w:rFonts w:ascii="Arial" w:hAnsi="Arial" w:cs="Arial"/>
          <w:sz w:val="24"/>
          <w:szCs w:val="24"/>
        </w:rPr>
        <w:t>bu yıl 20’ye yükseldi.</w:t>
      </w:r>
      <w:r w:rsidR="007E4A62" w:rsidRPr="0064495A">
        <w:rPr>
          <w:rFonts w:ascii="Arial" w:hAnsi="Arial" w:cs="Arial"/>
          <w:sz w:val="24"/>
          <w:szCs w:val="24"/>
        </w:rPr>
        <w:t>”</w:t>
      </w:r>
      <w:r w:rsidR="000B386E">
        <w:rPr>
          <w:rFonts w:ascii="Arial" w:hAnsi="Arial" w:cs="Arial"/>
          <w:sz w:val="24"/>
          <w:szCs w:val="24"/>
        </w:rPr>
        <w:t xml:space="preserve"> </w:t>
      </w:r>
      <w:r w:rsidR="0064495A">
        <w:rPr>
          <w:rFonts w:ascii="Arial" w:hAnsi="Arial" w:cs="Arial"/>
          <w:sz w:val="24"/>
          <w:szCs w:val="24"/>
        </w:rPr>
        <w:t>d</w:t>
      </w:r>
      <w:r w:rsidR="007E4A62" w:rsidRPr="0064495A">
        <w:rPr>
          <w:rFonts w:ascii="Arial" w:hAnsi="Arial" w:cs="Arial"/>
          <w:sz w:val="24"/>
          <w:szCs w:val="24"/>
        </w:rPr>
        <w:t>edi.</w:t>
      </w:r>
    </w:p>
    <w:p w14:paraId="589821CB" w14:textId="4EBBE14F" w:rsidR="001576B2" w:rsidRPr="001576B2" w:rsidRDefault="001576B2" w:rsidP="0064495A">
      <w:pPr>
        <w:jc w:val="both"/>
        <w:rPr>
          <w:rFonts w:ascii="Arial" w:hAnsi="Arial" w:cs="Arial"/>
          <w:b/>
          <w:bCs/>
          <w:sz w:val="24"/>
          <w:szCs w:val="24"/>
        </w:rPr>
      </w:pPr>
      <w:r w:rsidRPr="001576B2">
        <w:rPr>
          <w:rFonts w:ascii="Arial" w:hAnsi="Arial" w:cs="Arial"/>
          <w:b/>
          <w:bCs/>
          <w:sz w:val="24"/>
          <w:szCs w:val="24"/>
        </w:rPr>
        <w:t>Gurur Duyuyoruz</w:t>
      </w:r>
    </w:p>
    <w:p w14:paraId="4AA9431C" w14:textId="30846261" w:rsidR="00CD00CC" w:rsidRPr="0064495A" w:rsidRDefault="007E4A62" w:rsidP="0064495A">
      <w:pPr>
        <w:jc w:val="both"/>
        <w:rPr>
          <w:rFonts w:ascii="Arial" w:hAnsi="Arial" w:cs="Arial"/>
          <w:sz w:val="24"/>
          <w:szCs w:val="24"/>
        </w:rPr>
      </w:pPr>
      <w:r w:rsidRPr="0064495A">
        <w:rPr>
          <w:rFonts w:ascii="Arial" w:hAnsi="Arial" w:cs="Arial"/>
          <w:sz w:val="24"/>
          <w:szCs w:val="24"/>
        </w:rPr>
        <w:t xml:space="preserve">Dünyada yaşanan </w:t>
      </w:r>
      <w:proofErr w:type="spellStart"/>
      <w:r w:rsidRPr="0064495A">
        <w:rPr>
          <w:rFonts w:ascii="Arial" w:hAnsi="Arial" w:cs="Arial"/>
          <w:sz w:val="24"/>
          <w:szCs w:val="24"/>
        </w:rPr>
        <w:t>pandemiye</w:t>
      </w:r>
      <w:proofErr w:type="spellEnd"/>
      <w:r w:rsidRPr="0064495A">
        <w:rPr>
          <w:rFonts w:ascii="Arial" w:hAnsi="Arial" w:cs="Arial"/>
          <w:sz w:val="24"/>
          <w:szCs w:val="24"/>
        </w:rPr>
        <w:t xml:space="preserve"> rağmen Sakaryalı sanayicilerin üretime, istihdama ve ihracata devam ederek başarı öyküleri yazdığını belirten Başkan Altuğ, “</w:t>
      </w:r>
      <w:r w:rsidR="004F3528" w:rsidRPr="0064495A">
        <w:rPr>
          <w:rFonts w:ascii="Arial" w:hAnsi="Arial" w:cs="Arial"/>
          <w:sz w:val="24"/>
          <w:szCs w:val="24"/>
        </w:rPr>
        <w:t>Başta ülkemiz ekonomisi olmak üzere, kentimiz ve bölgemiz ekonomik kalkınması ve istihdamına olan çok büyük katkıları sebebi ile gurur duyduğumuz firmalarımıza teşekkür ediyor, başarılı çalışmalarının devamını diliyorum. Biz de SATSO olarak; şehrin üretici kimliğini daha yukarıya taşıyan üyelerimizin yanında yer almaya devam edeceğiz. Firmalarımızla gurur duyuyoruz.</w:t>
      </w:r>
      <w:r w:rsidR="005457E2">
        <w:rPr>
          <w:rFonts w:ascii="Arial" w:hAnsi="Arial" w:cs="Arial"/>
          <w:sz w:val="24"/>
          <w:szCs w:val="24"/>
        </w:rPr>
        <w:t>”</w:t>
      </w:r>
    </w:p>
    <w:p w14:paraId="085DD30B" w14:textId="00FE942F" w:rsidR="00CD00CC" w:rsidRDefault="00CD00CC" w:rsidP="0064495A">
      <w:pPr>
        <w:jc w:val="both"/>
        <w:rPr>
          <w:rFonts w:ascii="Arial" w:hAnsi="Arial" w:cs="Arial"/>
          <w:sz w:val="24"/>
          <w:szCs w:val="24"/>
        </w:rPr>
      </w:pPr>
    </w:p>
    <w:p w14:paraId="418771D7" w14:textId="042729BD" w:rsidR="001310FE" w:rsidRDefault="001310FE" w:rsidP="0064495A">
      <w:pPr>
        <w:jc w:val="both"/>
        <w:rPr>
          <w:rFonts w:ascii="Arial" w:hAnsi="Arial" w:cs="Arial"/>
          <w:sz w:val="24"/>
          <w:szCs w:val="24"/>
        </w:rPr>
      </w:pPr>
    </w:p>
    <w:p w14:paraId="6D78F46D" w14:textId="5445DF59" w:rsidR="001310FE" w:rsidRDefault="001310FE" w:rsidP="0064495A">
      <w:pPr>
        <w:jc w:val="both"/>
        <w:rPr>
          <w:rFonts w:ascii="Arial" w:hAnsi="Arial" w:cs="Arial"/>
          <w:sz w:val="24"/>
          <w:szCs w:val="24"/>
        </w:rPr>
      </w:pPr>
    </w:p>
    <w:p w14:paraId="17964CF3" w14:textId="7C12C42A" w:rsidR="001310FE" w:rsidRDefault="001310FE" w:rsidP="0064495A">
      <w:pPr>
        <w:jc w:val="both"/>
        <w:rPr>
          <w:rFonts w:ascii="Arial" w:hAnsi="Arial" w:cs="Arial"/>
          <w:sz w:val="24"/>
          <w:szCs w:val="24"/>
        </w:rPr>
      </w:pPr>
    </w:p>
    <w:p w14:paraId="76FC80CE" w14:textId="4FE66149" w:rsidR="001310FE" w:rsidRDefault="001310FE" w:rsidP="0064495A">
      <w:pPr>
        <w:jc w:val="both"/>
        <w:rPr>
          <w:rFonts w:ascii="Arial" w:hAnsi="Arial" w:cs="Arial"/>
          <w:sz w:val="24"/>
          <w:szCs w:val="24"/>
        </w:rPr>
      </w:pPr>
    </w:p>
    <w:p w14:paraId="542F1080" w14:textId="2C98D651" w:rsidR="001310FE" w:rsidRDefault="001310FE" w:rsidP="0064495A">
      <w:pPr>
        <w:jc w:val="both"/>
        <w:rPr>
          <w:rFonts w:ascii="Arial" w:hAnsi="Arial" w:cs="Arial"/>
          <w:sz w:val="24"/>
          <w:szCs w:val="24"/>
        </w:rPr>
      </w:pPr>
    </w:p>
    <w:p w14:paraId="7E62B6C4" w14:textId="2C0A7923" w:rsidR="001310FE" w:rsidRDefault="001310FE" w:rsidP="0064495A">
      <w:pPr>
        <w:jc w:val="both"/>
        <w:rPr>
          <w:rFonts w:ascii="Arial" w:hAnsi="Arial" w:cs="Arial"/>
          <w:sz w:val="24"/>
          <w:szCs w:val="24"/>
        </w:rPr>
      </w:pPr>
    </w:p>
    <w:p w14:paraId="28D5F7FA" w14:textId="77777777" w:rsidR="001310FE" w:rsidRPr="0064495A" w:rsidRDefault="001310FE" w:rsidP="0064495A">
      <w:pPr>
        <w:jc w:val="both"/>
        <w:rPr>
          <w:rFonts w:ascii="Arial" w:hAnsi="Arial" w:cs="Arial"/>
          <w:sz w:val="24"/>
          <w:szCs w:val="24"/>
        </w:rPr>
      </w:pPr>
    </w:p>
    <w:p w14:paraId="69AC1A82" w14:textId="77777777" w:rsidR="00327767" w:rsidRPr="00327767" w:rsidRDefault="00327767" w:rsidP="00327767">
      <w:pPr>
        <w:jc w:val="both"/>
        <w:rPr>
          <w:rFonts w:ascii="Arial" w:hAnsi="Arial" w:cs="Arial"/>
          <w:b/>
          <w:sz w:val="24"/>
          <w:szCs w:val="24"/>
        </w:rPr>
      </w:pPr>
      <w:r w:rsidRPr="00327767">
        <w:rPr>
          <w:rFonts w:ascii="Arial" w:hAnsi="Arial" w:cs="Arial"/>
          <w:b/>
          <w:sz w:val="24"/>
          <w:szCs w:val="24"/>
        </w:rPr>
        <w:t>İ</w:t>
      </w:r>
      <w:r w:rsidRPr="00327767">
        <w:rPr>
          <w:rFonts w:ascii="Arial" w:hAnsi="Arial" w:cs="Arial"/>
          <w:b/>
          <w:bCs/>
          <w:i/>
          <w:iCs/>
          <w:sz w:val="24"/>
          <w:szCs w:val="24"/>
        </w:rPr>
        <w:t>SO araştırma sonuçlarına göre Sakarya’da faaliyet gösteren "Türkiye'nin İKİNCİ 500 Büyük Sanayi Kuruluşu" listesinde yer alan firmalarımız;</w:t>
      </w:r>
    </w:p>
    <w:p w14:paraId="0A81ED22" w14:textId="77777777" w:rsidR="00327767" w:rsidRPr="00327767" w:rsidRDefault="00327767" w:rsidP="00327767">
      <w:pPr>
        <w:jc w:val="both"/>
        <w:rPr>
          <w:rFonts w:ascii="Arial" w:hAnsi="Arial" w:cs="Arial"/>
          <w:b/>
          <w:bCs/>
          <w:i/>
          <w:iCs/>
          <w:sz w:val="24"/>
          <w:szCs w:val="24"/>
        </w:rPr>
      </w:pPr>
      <w:r w:rsidRPr="00327767">
        <w:rPr>
          <w:rFonts w:ascii="Arial" w:hAnsi="Arial" w:cs="Arial"/>
          <w:b/>
          <w:bCs/>
          <w:i/>
          <w:iCs/>
          <w:sz w:val="24"/>
          <w:szCs w:val="24"/>
        </w:rPr>
        <w:t>SAKARYA MERKEZLİ ODAMIZ ÜYELERİ</w:t>
      </w:r>
    </w:p>
    <w:tbl>
      <w:tblPr>
        <w:tblW w:w="5000"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2"/>
        <w:gridCol w:w="1135"/>
        <w:gridCol w:w="1135"/>
        <w:gridCol w:w="2902"/>
        <w:gridCol w:w="2200"/>
        <w:gridCol w:w="988"/>
      </w:tblGrid>
      <w:tr w:rsidR="00327767" w:rsidRPr="00327767" w14:paraId="779EE5BC" w14:textId="77777777" w:rsidTr="000C355C">
        <w:trPr>
          <w:trHeight w:val="934"/>
        </w:trPr>
        <w:tc>
          <w:tcPr>
            <w:tcW w:w="387" w:type="pct"/>
            <w:shd w:val="clear" w:color="auto" w:fill="auto"/>
            <w:noWrap/>
            <w:vAlign w:val="bottom"/>
            <w:hideMark/>
          </w:tcPr>
          <w:p w14:paraId="3572E727" w14:textId="77777777" w:rsidR="00327767" w:rsidRPr="00327767" w:rsidRDefault="00327767" w:rsidP="00327767">
            <w:pPr>
              <w:jc w:val="both"/>
              <w:rPr>
                <w:rFonts w:ascii="Arial" w:hAnsi="Arial" w:cs="Arial"/>
                <w:b/>
                <w:bCs/>
                <w:sz w:val="24"/>
                <w:szCs w:val="24"/>
              </w:rPr>
            </w:pPr>
            <w:r w:rsidRPr="00327767">
              <w:rPr>
                <w:rFonts w:ascii="Arial" w:hAnsi="Arial" w:cs="Arial"/>
                <w:b/>
                <w:bCs/>
                <w:sz w:val="24"/>
                <w:szCs w:val="24"/>
              </w:rPr>
              <w:t>Yıl</w:t>
            </w:r>
          </w:p>
        </w:tc>
        <w:tc>
          <w:tcPr>
            <w:tcW w:w="626" w:type="pct"/>
            <w:shd w:val="clear" w:color="auto" w:fill="auto"/>
            <w:vAlign w:val="bottom"/>
            <w:hideMark/>
          </w:tcPr>
          <w:p w14:paraId="141A86AE" w14:textId="77777777" w:rsidR="00327767" w:rsidRPr="00327767" w:rsidRDefault="00327767" w:rsidP="00327767">
            <w:pPr>
              <w:jc w:val="both"/>
              <w:rPr>
                <w:rFonts w:ascii="Arial" w:hAnsi="Arial" w:cs="Arial"/>
                <w:b/>
                <w:bCs/>
                <w:sz w:val="24"/>
                <w:szCs w:val="24"/>
              </w:rPr>
            </w:pPr>
            <w:r w:rsidRPr="00327767">
              <w:rPr>
                <w:rFonts w:ascii="Arial" w:hAnsi="Arial" w:cs="Arial"/>
                <w:b/>
                <w:bCs/>
                <w:sz w:val="24"/>
                <w:szCs w:val="24"/>
              </w:rPr>
              <w:t xml:space="preserve">İkinci 500 Büyük Kuruluş </w:t>
            </w:r>
            <w:proofErr w:type="gramStart"/>
            <w:r w:rsidRPr="00327767">
              <w:rPr>
                <w:rFonts w:ascii="Arial" w:hAnsi="Arial" w:cs="Arial"/>
                <w:b/>
                <w:bCs/>
                <w:sz w:val="24"/>
                <w:szCs w:val="24"/>
              </w:rPr>
              <w:t>2020 -</w:t>
            </w:r>
            <w:proofErr w:type="gramEnd"/>
            <w:r w:rsidRPr="00327767">
              <w:rPr>
                <w:rFonts w:ascii="Arial" w:hAnsi="Arial" w:cs="Arial"/>
                <w:b/>
                <w:bCs/>
                <w:sz w:val="24"/>
                <w:szCs w:val="24"/>
              </w:rPr>
              <w:t xml:space="preserve"> Sıra No</w:t>
            </w:r>
          </w:p>
        </w:tc>
        <w:tc>
          <w:tcPr>
            <w:tcW w:w="626" w:type="pct"/>
            <w:shd w:val="clear" w:color="auto" w:fill="auto"/>
            <w:vAlign w:val="bottom"/>
            <w:hideMark/>
          </w:tcPr>
          <w:p w14:paraId="58AD8DF0" w14:textId="77777777" w:rsidR="00327767" w:rsidRPr="00327767" w:rsidRDefault="00327767" w:rsidP="00327767">
            <w:pPr>
              <w:jc w:val="both"/>
              <w:rPr>
                <w:rFonts w:ascii="Arial" w:hAnsi="Arial" w:cs="Arial"/>
                <w:b/>
                <w:bCs/>
                <w:sz w:val="24"/>
                <w:szCs w:val="24"/>
              </w:rPr>
            </w:pPr>
            <w:r w:rsidRPr="00327767">
              <w:rPr>
                <w:rFonts w:ascii="Arial" w:hAnsi="Arial" w:cs="Arial"/>
                <w:b/>
                <w:bCs/>
                <w:sz w:val="24"/>
                <w:szCs w:val="24"/>
              </w:rPr>
              <w:t xml:space="preserve">İkinci 500 Büyük Kuruluş </w:t>
            </w:r>
            <w:proofErr w:type="gramStart"/>
            <w:r w:rsidRPr="00327767">
              <w:rPr>
                <w:rFonts w:ascii="Arial" w:hAnsi="Arial" w:cs="Arial"/>
                <w:b/>
                <w:bCs/>
                <w:sz w:val="24"/>
                <w:szCs w:val="24"/>
              </w:rPr>
              <w:t>2019 -</w:t>
            </w:r>
            <w:proofErr w:type="gramEnd"/>
            <w:r w:rsidRPr="00327767">
              <w:rPr>
                <w:rFonts w:ascii="Arial" w:hAnsi="Arial" w:cs="Arial"/>
                <w:b/>
                <w:bCs/>
                <w:sz w:val="24"/>
                <w:szCs w:val="24"/>
              </w:rPr>
              <w:t xml:space="preserve"> Sıra No</w:t>
            </w:r>
          </w:p>
        </w:tc>
        <w:tc>
          <w:tcPr>
            <w:tcW w:w="1601" w:type="pct"/>
            <w:shd w:val="clear" w:color="auto" w:fill="auto"/>
            <w:noWrap/>
            <w:vAlign w:val="bottom"/>
            <w:hideMark/>
          </w:tcPr>
          <w:p w14:paraId="152B0A08" w14:textId="77777777" w:rsidR="00327767" w:rsidRPr="00327767" w:rsidRDefault="00327767" w:rsidP="00327767">
            <w:pPr>
              <w:jc w:val="both"/>
              <w:rPr>
                <w:rFonts w:ascii="Arial" w:hAnsi="Arial" w:cs="Arial"/>
                <w:b/>
                <w:bCs/>
                <w:sz w:val="24"/>
                <w:szCs w:val="24"/>
              </w:rPr>
            </w:pPr>
            <w:r w:rsidRPr="00327767">
              <w:rPr>
                <w:rFonts w:ascii="Arial" w:hAnsi="Arial" w:cs="Arial"/>
                <w:b/>
                <w:bCs/>
                <w:sz w:val="24"/>
                <w:szCs w:val="24"/>
              </w:rPr>
              <w:t>Kuruluşlar</w:t>
            </w:r>
          </w:p>
        </w:tc>
        <w:tc>
          <w:tcPr>
            <w:tcW w:w="1214" w:type="pct"/>
            <w:shd w:val="clear" w:color="auto" w:fill="auto"/>
            <w:noWrap/>
            <w:vAlign w:val="bottom"/>
            <w:hideMark/>
          </w:tcPr>
          <w:p w14:paraId="2F2C8037" w14:textId="77777777" w:rsidR="00327767" w:rsidRPr="00327767" w:rsidRDefault="00327767" w:rsidP="00327767">
            <w:pPr>
              <w:jc w:val="both"/>
              <w:rPr>
                <w:rFonts w:ascii="Arial" w:hAnsi="Arial" w:cs="Arial"/>
                <w:b/>
                <w:bCs/>
                <w:sz w:val="24"/>
                <w:szCs w:val="24"/>
              </w:rPr>
            </w:pPr>
            <w:r w:rsidRPr="00327767">
              <w:rPr>
                <w:rFonts w:ascii="Arial" w:hAnsi="Arial" w:cs="Arial"/>
                <w:b/>
                <w:bCs/>
                <w:sz w:val="24"/>
                <w:szCs w:val="24"/>
              </w:rPr>
              <w:t>Bağlı Bulunduğu Oda / Kamu</w:t>
            </w:r>
          </w:p>
        </w:tc>
        <w:tc>
          <w:tcPr>
            <w:tcW w:w="545" w:type="pct"/>
            <w:shd w:val="clear" w:color="auto" w:fill="auto"/>
            <w:noWrap/>
            <w:vAlign w:val="bottom"/>
            <w:hideMark/>
          </w:tcPr>
          <w:p w14:paraId="593F975E" w14:textId="77777777" w:rsidR="00327767" w:rsidRPr="00327767" w:rsidRDefault="00327767" w:rsidP="00327767">
            <w:pPr>
              <w:jc w:val="both"/>
              <w:rPr>
                <w:rFonts w:ascii="Arial" w:hAnsi="Arial" w:cs="Arial"/>
                <w:b/>
                <w:bCs/>
                <w:sz w:val="24"/>
                <w:szCs w:val="24"/>
              </w:rPr>
            </w:pPr>
            <w:r w:rsidRPr="00327767">
              <w:rPr>
                <w:rFonts w:ascii="Arial" w:hAnsi="Arial" w:cs="Arial"/>
                <w:b/>
                <w:bCs/>
                <w:sz w:val="24"/>
                <w:szCs w:val="24"/>
              </w:rPr>
              <w:t>Merkez/Şube</w:t>
            </w:r>
          </w:p>
        </w:tc>
      </w:tr>
      <w:tr w:rsidR="00327767" w:rsidRPr="00327767" w14:paraId="11A69961" w14:textId="77777777" w:rsidTr="000C355C">
        <w:trPr>
          <w:trHeight w:val="578"/>
        </w:trPr>
        <w:tc>
          <w:tcPr>
            <w:tcW w:w="387" w:type="pct"/>
            <w:shd w:val="clear" w:color="auto" w:fill="auto"/>
            <w:noWrap/>
            <w:vAlign w:val="bottom"/>
          </w:tcPr>
          <w:p w14:paraId="25E04F6A"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6" w:type="pct"/>
            <w:shd w:val="clear" w:color="auto" w:fill="auto"/>
            <w:vAlign w:val="bottom"/>
          </w:tcPr>
          <w:p w14:paraId="29536190"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35</w:t>
            </w:r>
          </w:p>
        </w:tc>
        <w:tc>
          <w:tcPr>
            <w:tcW w:w="626" w:type="pct"/>
            <w:shd w:val="clear" w:color="auto" w:fill="auto"/>
            <w:vAlign w:val="bottom"/>
          </w:tcPr>
          <w:p w14:paraId="7ED292CC"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44</w:t>
            </w:r>
          </w:p>
        </w:tc>
        <w:tc>
          <w:tcPr>
            <w:tcW w:w="1601" w:type="pct"/>
            <w:shd w:val="clear" w:color="auto" w:fill="auto"/>
            <w:noWrap/>
            <w:vAlign w:val="bottom"/>
          </w:tcPr>
          <w:p w14:paraId="6F5692DE"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Arma Filtre Sistemleri San. ve Tic. A.Ş.</w:t>
            </w:r>
          </w:p>
        </w:tc>
        <w:tc>
          <w:tcPr>
            <w:tcW w:w="1214" w:type="pct"/>
            <w:shd w:val="clear" w:color="auto" w:fill="auto"/>
            <w:noWrap/>
            <w:vAlign w:val="bottom"/>
          </w:tcPr>
          <w:p w14:paraId="674D4B1A" w14:textId="77777777" w:rsidR="00327767" w:rsidRPr="00327767" w:rsidRDefault="00327767" w:rsidP="00327767">
            <w:pPr>
              <w:jc w:val="both"/>
              <w:rPr>
                <w:rFonts w:ascii="Arial" w:hAnsi="Arial" w:cs="Arial"/>
                <w:b/>
                <w:bCs/>
                <w:sz w:val="24"/>
                <w:szCs w:val="24"/>
              </w:rPr>
            </w:pPr>
            <w:r w:rsidRPr="00327767">
              <w:rPr>
                <w:rFonts w:ascii="Arial" w:hAnsi="Arial" w:cs="Arial"/>
                <w:sz w:val="24"/>
                <w:szCs w:val="24"/>
              </w:rPr>
              <w:t>Sakarya Ticaret ve Sanayi Odası</w:t>
            </w:r>
          </w:p>
        </w:tc>
        <w:tc>
          <w:tcPr>
            <w:tcW w:w="545" w:type="pct"/>
            <w:shd w:val="clear" w:color="auto" w:fill="auto"/>
            <w:noWrap/>
            <w:vAlign w:val="bottom"/>
          </w:tcPr>
          <w:p w14:paraId="1B471969" w14:textId="77777777" w:rsidR="00327767" w:rsidRPr="00327767" w:rsidRDefault="00327767" w:rsidP="00327767">
            <w:pPr>
              <w:jc w:val="both"/>
              <w:rPr>
                <w:rFonts w:ascii="Arial" w:hAnsi="Arial" w:cs="Arial"/>
                <w:b/>
                <w:bCs/>
                <w:sz w:val="24"/>
                <w:szCs w:val="24"/>
              </w:rPr>
            </w:pPr>
            <w:r w:rsidRPr="00327767">
              <w:rPr>
                <w:rFonts w:ascii="Arial" w:hAnsi="Arial" w:cs="Arial"/>
                <w:sz w:val="24"/>
                <w:szCs w:val="24"/>
              </w:rPr>
              <w:t>Merkez</w:t>
            </w:r>
          </w:p>
        </w:tc>
      </w:tr>
      <w:tr w:rsidR="00327767" w:rsidRPr="00327767" w14:paraId="4D34C70A" w14:textId="77777777" w:rsidTr="000C355C">
        <w:trPr>
          <w:trHeight w:val="300"/>
        </w:trPr>
        <w:tc>
          <w:tcPr>
            <w:tcW w:w="387" w:type="pct"/>
            <w:shd w:val="clear" w:color="auto" w:fill="auto"/>
            <w:noWrap/>
            <w:vAlign w:val="bottom"/>
            <w:hideMark/>
          </w:tcPr>
          <w:p w14:paraId="3F56D59C"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6" w:type="pct"/>
            <w:shd w:val="clear" w:color="auto" w:fill="auto"/>
            <w:noWrap/>
            <w:vAlign w:val="bottom"/>
            <w:hideMark/>
          </w:tcPr>
          <w:p w14:paraId="014DA46E"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32</w:t>
            </w:r>
          </w:p>
        </w:tc>
        <w:tc>
          <w:tcPr>
            <w:tcW w:w="626" w:type="pct"/>
            <w:shd w:val="clear" w:color="auto" w:fill="auto"/>
            <w:noWrap/>
            <w:vAlign w:val="bottom"/>
            <w:hideMark/>
          </w:tcPr>
          <w:p w14:paraId="1AA9D2E0"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w:t>
            </w:r>
          </w:p>
        </w:tc>
        <w:tc>
          <w:tcPr>
            <w:tcW w:w="1601" w:type="pct"/>
            <w:shd w:val="clear" w:color="auto" w:fill="auto"/>
            <w:noWrap/>
            <w:vAlign w:val="bottom"/>
            <w:hideMark/>
          </w:tcPr>
          <w:p w14:paraId="000B96B9" w14:textId="77777777" w:rsidR="00327767" w:rsidRPr="00327767" w:rsidRDefault="00327767" w:rsidP="00327767">
            <w:pPr>
              <w:jc w:val="both"/>
              <w:rPr>
                <w:rFonts w:ascii="Arial" w:hAnsi="Arial" w:cs="Arial"/>
                <w:sz w:val="24"/>
                <w:szCs w:val="24"/>
              </w:rPr>
            </w:pPr>
            <w:proofErr w:type="spellStart"/>
            <w:r w:rsidRPr="00327767">
              <w:rPr>
                <w:rFonts w:ascii="Arial" w:hAnsi="Arial" w:cs="Arial"/>
                <w:sz w:val="24"/>
                <w:szCs w:val="24"/>
              </w:rPr>
              <w:t>Hasbil</w:t>
            </w:r>
            <w:proofErr w:type="spellEnd"/>
            <w:r w:rsidRPr="00327767">
              <w:rPr>
                <w:rFonts w:ascii="Arial" w:hAnsi="Arial" w:cs="Arial"/>
                <w:sz w:val="24"/>
                <w:szCs w:val="24"/>
              </w:rPr>
              <w:t xml:space="preserve"> Tarım Ürünleri İhracat İthalat Pazarlama San. ve Tic. Ltd. Şti.</w:t>
            </w:r>
          </w:p>
        </w:tc>
        <w:tc>
          <w:tcPr>
            <w:tcW w:w="1214" w:type="pct"/>
            <w:shd w:val="clear" w:color="auto" w:fill="auto"/>
            <w:noWrap/>
            <w:vAlign w:val="bottom"/>
            <w:hideMark/>
          </w:tcPr>
          <w:p w14:paraId="57A1F0CA"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Sakarya Ticaret ve Sanayi Odası</w:t>
            </w:r>
          </w:p>
        </w:tc>
        <w:tc>
          <w:tcPr>
            <w:tcW w:w="545" w:type="pct"/>
            <w:shd w:val="clear" w:color="auto" w:fill="auto"/>
            <w:noWrap/>
            <w:vAlign w:val="bottom"/>
            <w:hideMark/>
          </w:tcPr>
          <w:p w14:paraId="7A9F52B4"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Merkez</w:t>
            </w:r>
          </w:p>
        </w:tc>
      </w:tr>
      <w:tr w:rsidR="00327767" w:rsidRPr="00327767" w14:paraId="7012C745" w14:textId="77777777" w:rsidTr="000C355C">
        <w:trPr>
          <w:trHeight w:val="300"/>
        </w:trPr>
        <w:tc>
          <w:tcPr>
            <w:tcW w:w="387" w:type="pct"/>
            <w:shd w:val="clear" w:color="auto" w:fill="auto"/>
            <w:noWrap/>
            <w:vAlign w:val="bottom"/>
            <w:hideMark/>
          </w:tcPr>
          <w:p w14:paraId="7CC4AA03"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6" w:type="pct"/>
            <w:shd w:val="clear" w:color="auto" w:fill="auto"/>
            <w:noWrap/>
            <w:vAlign w:val="bottom"/>
            <w:hideMark/>
          </w:tcPr>
          <w:p w14:paraId="1FBB3E10"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70</w:t>
            </w:r>
          </w:p>
        </w:tc>
        <w:tc>
          <w:tcPr>
            <w:tcW w:w="626" w:type="pct"/>
            <w:shd w:val="clear" w:color="auto" w:fill="auto"/>
            <w:noWrap/>
            <w:vAlign w:val="bottom"/>
            <w:hideMark/>
          </w:tcPr>
          <w:p w14:paraId="6D48A0C9"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490</w:t>
            </w:r>
          </w:p>
        </w:tc>
        <w:tc>
          <w:tcPr>
            <w:tcW w:w="1601" w:type="pct"/>
            <w:shd w:val="clear" w:color="auto" w:fill="auto"/>
            <w:noWrap/>
            <w:vAlign w:val="bottom"/>
            <w:hideMark/>
          </w:tcPr>
          <w:p w14:paraId="164D28F9"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Sarılar Dış Ticaret Ltd. Şti.</w:t>
            </w:r>
          </w:p>
        </w:tc>
        <w:tc>
          <w:tcPr>
            <w:tcW w:w="1214" w:type="pct"/>
            <w:shd w:val="clear" w:color="auto" w:fill="auto"/>
            <w:noWrap/>
            <w:vAlign w:val="bottom"/>
            <w:hideMark/>
          </w:tcPr>
          <w:p w14:paraId="292985F1"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Sakarya Ticaret ve Sanayi Odası</w:t>
            </w:r>
          </w:p>
        </w:tc>
        <w:tc>
          <w:tcPr>
            <w:tcW w:w="545" w:type="pct"/>
            <w:shd w:val="clear" w:color="auto" w:fill="auto"/>
            <w:noWrap/>
            <w:vAlign w:val="bottom"/>
            <w:hideMark/>
          </w:tcPr>
          <w:p w14:paraId="39042BD8"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Merkez</w:t>
            </w:r>
          </w:p>
        </w:tc>
      </w:tr>
      <w:tr w:rsidR="00327767" w:rsidRPr="00327767" w14:paraId="6B52AA57" w14:textId="77777777" w:rsidTr="000C355C">
        <w:trPr>
          <w:trHeight w:val="300"/>
        </w:trPr>
        <w:tc>
          <w:tcPr>
            <w:tcW w:w="387" w:type="pct"/>
            <w:shd w:val="clear" w:color="auto" w:fill="auto"/>
            <w:noWrap/>
            <w:vAlign w:val="bottom"/>
            <w:hideMark/>
          </w:tcPr>
          <w:p w14:paraId="1B739F0D"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6" w:type="pct"/>
            <w:shd w:val="clear" w:color="auto" w:fill="auto"/>
            <w:noWrap/>
            <w:vAlign w:val="bottom"/>
            <w:hideMark/>
          </w:tcPr>
          <w:p w14:paraId="3DA9684D"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168</w:t>
            </w:r>
          </w:p>
        </w:tc>
        <w:tc>
          <w:tcPr>
            <w:tcW w:w="626" w:type="pct"/>
            <w:shd w:val="clear" w:color="auto" w:fill="auto"/>
            <w:noWrap/>
            <w:vAlign w:val="bottom"/>
            <w:hideMark/>
          </w:tcPr>
          <w:p w14:paraId="27131CC1"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215</w:t>
            </w:r>
          </w:p>
        </w:tc>
        <w:tc>
          <w:tcPr>
            <w:tcW w:w="1601" w:type="pct"/>
            <w:shd w:val="clear" w:color="auto" w:fill="auto"/>
            <w:noWrap/>
            <w:vAlign w:val="bottom"/>
            <w:hideMark/>
          </w:tcPr>
          <w:p w14:paraId="2342D63B"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Aydın Endüstri San. ve Tic. A.Ş.</w:t>
            </w:r>
          </w:p>
        </w:tc>
        <w:tc>
          <w:tcPr>
            <w:tcW w:w="1214" w:type="pct"/>
            <w:shd w:val="clear" w:color="auto" w:fill="auto"/>
            <w:noWrap/>
            <w:vAlign w:val="bottom"/>
            <w:hideMark/>
          </w:tcPr>
          <w:p w14:paraId="56215F29"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Sakarya Ticaret ve Sanayi Odası</w:t>
            </w:r>
          </w:p>
        </w:tc>
        <w:tc>
          <w:tcPr>
            <w:tcW w:w="545" w:type="pct"/>
            <w:shd w:val="clear" w:color="auto" w:fill="auto"/>
            <w:noWrap/>
            <w:vAlign w:val="bottom"/>
            <w:hideMark/>
          </w:tcPr>
          <w:p w14:paraId="594C9DE8"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Merkez</w:t>
            </w:r>
          </w:p>
        </w:tc>
      </w:tr>
      <w:tr w:rsidR="00327767" w:rsidRPr="00327767" w14:paraId="13D2C28D" w14:textId="77777777" w:rsidTr="000C355C">
        <w:trPr>
          <w:trHeight w:val="300"/>
        </w:trPr>
        <w:tc>
          <w:tcPr>
            <w:tcW w:w="387" w:type="pct"/>
            <w:shd w:val="clear" w:color="auto" w:fill="auto"/>
            <w:noWrap/>
            <w:vAlign w:val="bottom"/>
            <w:hideMark/>
          </w:tcPr>
          <w:p w14:paraId="5D5DBC5F"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6" w:type="pct"/>
            <w:shd w:val="clear" w:color="auto" w:fill="auto"/>
            <w:noWrap/>
            <w:vAlign w:val="bottom"/>
            <w:hideMark/>
          </w:tcPr>
          <w:p w14:paraId="70107096"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209</w:t>
            </w:r>
          </w:p>
        </w:tc>
        <w:tc>
          <w:tcPr>
            <w:tcW w:w="626" w:type="pct"/>
            <w:shd w:val="clear" w:color="auto" w:fill="auto"/>
            <w:noWrap/>
            <w:vAlign w:val="bottom"/>
            <w:hideMark/>
          </w:tcPr>
          <w:p w14:paraId="41BC0FCC"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168</w:t>
            </w:r>
          </w:p>
        </w:tc>
        <w:tc>
          <w:tcPr>
            <w:tcW w:w="1601" w:type="pct"/>
            <w:shd w:val="clear" w:color="auto" w:fill="auto"/>
            <w:noWrap/>
            <w:vAlign w:val="bottom"/>
            <w:hideMark/>
          </w:tcPr>
          <w:p w14:paraId="66B6CEC3" w14:textId="77777777" w:rsidR="00327767" w:rsidRPr="00327767" w:rsidRDefault="00327767" w:rsidP="00327767">
            <w:pPr>
              <w:jc w:val="both"/>
              <w:rPr>
                <w:rFonts w:ascii="Arial" w:hAnsi="Arial" w:cs="Arial"/>
                <w:sz w:val="24"/>
                <w:szCs w:val="24"/>
              </w:rPr>
            </w:pPr>
            <w:proofErr w:type="spellStart"/>
            <w:r w:rsidRPr="00327767">
              <w:rPr>
                <w:rFonts w:ascii="Arial" w:hAnsi="Arial" w:cs="Arial"/>
                <w:sz w:val="24"/>
                <w:szCs w:val="24"/>
              </w:rPr>
              <w:t>Özgüllü</w:t>
            </w:r>
            <w:proofErr w:type="spellEnd"/>
            <w:r w:rsidRPr="00327767">
              <w:rPr>
                <w:rFonts w:ascii="Arial" w:hAnsi="Arial" w:cs="Arial"/>
                <w:sz w:val="24"/>
                <w:szCs w:val="24"/>
              </w:rPr>
              <w:t xml:space="preserve"> Süt </w:t>
            </w:r>
            <w:proofErr w:type="spellStart"/>
            <w:r w:rsidRPr="00327767">
              <w:rPr>
                <w:rFonts w:ascii="Arial" w:hAnsi="Arial" w:cs="Arial"/>
                <w:sz w:val="24"/>
                <w:szCs w:val="24"/>
              </w:rPr>
              <w:t>Mamülleri</w:t>
            </w:r>
            <w:proofErr w:type="spellEnd"/>
            <w:r w:rsidRPr="00327767">
              <w:rPr>
                <w:rFonts w:ascii="Arial" w:hAnsi="Arial" w:cs="Arial"/>
                <w:sz w:val="24"/>
                <w:szCs w:val="24"/>
              </w:rPr>
              <w:t xml:space="preserve"> Hayvancılık ve İnşaat San. ve Tic. Ltd. Şti.</w:t>
            </w:r>
          </w:p>
        </w:tc>
        <w:tc>
          <w:tcPr>
            <w:tcW w:w="1214" w:type="pct"/>
            <w:shd w:val="clear" w:color="auto" w:fill="auto"/>
            <w:noWrap/>
            <w:vAlign w:val="bottom"/>
            <w:hideMark/>
          </w:tcPr>
          <w:p w14:paraId="0E26FDE3"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Sakarya Ticaret ve Sanayi Odası</w:t>
            </w:r>
          </w:p>
        </w:tc>
        <w:tc>
          <w:tcPr>
            <w:tcW w:w="545" w:type="pct"/>
            <w:shd w:val="clear" w:color="auto" w:fill="auto"/>
            <w:noWrap/>
            <w:vAlign w:val="bottom"/>
            <w:hideMark/>
          </w:tcPr>
          <w:p w14:paraId="08E6A84A"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Merkez</w:t>
            </w:r>
          </w:p>
        </w:tc>
      </w:tr>
      <w:tr w:rsidR="00327767" w:rsidRPr="00327767" w14:paraId="153A4C2E" w14:textId="77777777" w:rsidTr="000C355C">
        <w:trPr>
          <w:trHeight w:val="300"/>
        </w:trPr>
        <w:tc>
          <w:tcPr>
            <w:tcW w:w="387" w:type="pct"/>
            <w:shd w:val="clear" w:color="auto" w:fill="auto"/>
            <w:noWrap/>
            <w:vAlign w:val="bottom"/>
            <w:hideMark/>
          </w:tcPr>
          <w:p w14:paraId="177E6062"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6" w:type="pct"/>
            <w:shd w:val="clear" w:color="auto" w:fill="auto"/>
            <w:noWrap/>
            <w:vAlign w:val="bottom"/>
            <w:hideMark/>
          </w:tcPr>
          <w:p w14:paraId="66445C2D"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290</w:t>
            </w:r>
          </w:p>
        </w:tc>
        <w:tc>
          <w:tcPr>
            <w:tcW w:w="626" w:type="pct"/>
            <w:shd w:val="clear" w:color="auto" w:fill="auto"/>
            <w:noWrap/>
            <w:vAlign w:val="bottom"/>
            <w:hideMark/>
          </w:tcPr>
          <w:p w14:paraId="67911C9C"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249</w:t>
            </w:r>
          </w:p>
        </w:tc>
        <w:tc>
          <w:tcPr>
            <w:tcW w:w="1601" w:type="pct"/>
            <w:shd w:val="clear" w:color="auto" w:fill="auto"/>
            <w:noWrap/>
            <w:vAlign w:val="bottom"/>
            <w:hideMark/>
          </w:tcPr>
          <w:p w14:paraId="45038CF3" w14:textId="77777777" w:rsidR="00327767" w:rsidRPr="00327767" w:rsidRDefault="00327767" w:rsidP="00327767">
            <w:pPr>
              <w:jc w:val="both"/>
              <w:rPr>
                <w:rFonts w:ascii="Arial" w:hAnsi="Arial" w:cs="Arial"/>
                <w:sz w:val="24"/>
                <w:szCs w:val="24"/>
              </w:rPr>
            </w:pPr>
            <w:proofErr w:type="spellStart"/>
            <w:r w:rsidRPr="00327767">
              <w:rPr>
                <w:rFonts w:ascii="Arial" w:hAnsi="Arial" w:cs="Arial"/>
                <w:sz w:val="24"/>
                <w:szCs w:val="24"/>
              </w:rPr>
              <w:t>Güneşoğlu</w:t>
            </w:r>
            <w:proofErr w:type="spellEnd"/>
            <w:r w:rsidRPr="00327767">
              <w:rPr>
                <w:rFonts w:ascii="Arial" w:hAnsi="Arial" w:cs="Arial"/>
                <w:sz w:val="24"/>
                <w:szCs w:val="24"/>
              </w:rPr>
              <w:t xml:space="preserve"> Süt Gıda San. ve Tic. A.Ş.</w:t>
            </w:r>
          </w:p>
        </w:tc>
        <w:tc>
          <w:tcPr>
            <w:tcW w:w="1214" w:type="pct"/>
            <w:shd w:val="clear" w:color="auto" w:fill="auto"/>
            <w:noWrap/>
            <w:vAlign w:val="bottom"/>
            <w:hideMark/>
          </w:tcPr>
          <w:p w14:paraId="34431EEB"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Sakarya Ticaret ve Sanayi Odası</w:t>
            </w:r>
          </w:p>
        </w:tc>
        <w:tc>
          <w:tcPr>
            <w:tcW w:w="545" w:type="pct"/>
            <w:shd w:val="clear" w:color="auto" w:fill="auto"/>
            <w:noWrap/>
            <w:vAlign w:val="bottom"/>
            <w:hideMark/>
          </w:tcPr>
          <w:p w14:paraId="0E05F2A5"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Merkez</w:t>
            </w:r>
          </w:p>
        </w:tc>
      </w:tr>
    </w:tbl>
    <w:p w14:paraId="788948F0" w14:textId="77777777" w:rsidR="00327767" w:rsidRPr="00327767" w:rsidRDefault="00327767" w:rsidP="00327767">
      <w:pPr>
        <w:jc w:val="both"/>
        <w:rPr>
          <w:rFonts w:ascii="Arial" w:hAnsi="Arial" w:cs="Arial"/>
          <w:b/>
          <w:bCs/>
          <w:i/>
          <w:iCs/>
          <w:sz w:val="24"/>
          <w:szCs w:val="24"/>
        </w:rPr>
      </w:pPr>
    </w:p>
    <w:p w14:paraId="45C02349" w14:textId="77777777" w:rsidR="00327767" w:rsidRPr="00327767" w:rsidRDefault="00327767" w:rsidP="00327767">
      <w:pPr>
        <w:jc w:val="both"/>
        <w:rPr>
          <w:rFonts w:ascii="Arial" w:hAnsi="Arial" w:cs="Arial"/>
          <w:b/>
          <w:bCs/>
          <w:i/>
          <w:iCs/>
          <w:sz w:val="24"/>
          <w:szCs w:val="24"/>
        </w:rPr>
      </w:pPr>
    </w:p>
    <w:p w14:paraId="77168A59" w14:textId="77777777" w:rsidR="00327767" w:rsidRPr="00327767" w:rsidRDefault="00327767" w:rsidP="00327767">
      <w:pPr>
        <w:jc w:val="both"/>
        <w:rPr>
          <w:rFonts w:ascii="Arial" w:hAnsi="Arial" w:cs="Arial"/>
          <w:b/>
          <w:bCs/>
          <w:i/>
          <w:iCs/>
          <w:sz w:val="24"/>
          <w:szCs w:val="24"/>
        </w:rPr>
      </w:pPr>
    </w:p>
    <w:p w14:paraId="36C66893" w14:textId="77777777" w:rsidR="00327767" w:rsidRPr="00327767" w:rsidRDefault="00327767" w:rsidP="00327767">
      <w:pPr>
        <w:jc w:val="both"/>
        <w:rPr>
          <w:rFonts w:ascii="Arial" w:hAnsi="Arial" w:cs="Arial"/>
          <w:b/>
          <w:bCs/>
          <w:i/>
          <w:iCs/>
          <w:sz w:val="24"/>
          <w:szCs w:val="24"/>
        </w:rPr>
      </w:pPr>
    </w:p>
    <w:p w14:paraId="74A6AD22" w14:textId="77777777" w:rsidR="00327767" w:rsidRPr="00327767" w:rsidRDefault="00327767" w:rsidP="00327767">
      <w:pPr>
        <w:jc w:val="both"/>
        <w:rPr>
          <w:rFonts w:ascii="Arial" w:hAnsi="Arial" w:cs="Arial"/>
          <w:b/>
          <w:bCs/>
          <w:i/>
          <w:iCs/>
          <w:sz w:val="24"/>
          <w:szCs w:val="24"/>
        </w:rPr>
      </w:pPr>
    </w:p>
    <w:p w14:paraId="394CFA79" w14:textId="77777777" w:rsidR="00327767" w:rsidRPr="00327767" w:rsidRDefault="00327767" w:rsidP="00327767">
      <w:pPr>
        <w:jc w:val="both"/>
        <w:rPr>
          <w:rFonts w:ascii="Arial" w:hAnsi="Arial" w:cs="Arial"/>
          <w:b/>
          <w:bCs/>
          <w:i/>
          <w:iCs/>
          <w:sz w:val="24"/>
          <w:szCs w:val="24"/>
        </w:rPr>
      </w:pPr>
      <w:r w:rsidRPr="00327767">
        <w:rPr>
          <w:rFonts w:ascii="Arial" w:hAnsi="Arial" w:cs="Arial"/>
          <w:b/>
          <w:bCs/>
          <w:i/>
          <w:iCs/>
          <w:sz w:val="24"/>
          <w:szCs w:val="24"/>
        </w:rPr>
        <w:t>SAKARYA’ DA ŞUBESİ OLAN ÜYELERİMİZ</w:t>
      </w:r>
    </w:p>
    <w:tbl>
      <w:tblPr>
        <w:tblW w:w="5000"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2"/>
        <w:gridCol w:w="1136"/>
        <w:gridCol w:w="1136"/>
        <w:gridCol w:w="2902"/>
        <w:gridCol w:w="2200"/>
        <w:gridCol w:w="986"/>
      </w:tblGrid>
      <w:tr w:rsidR="00327767" w:rsidRPr="00327767" w14:paraId="2B3DB237" w14:textId="77777777" w:rsidTr="000C355C">
        <w:trPr>
          <w:trHeight w:val="934"/>
        </w:trPr>
        <w:tc>
          <w:tcPr>
            <w:tcW w:w="387" w:type="pct"/>
            <w:shd w:val="clear" w:color="auto" w:fill="auto"/>
            <w:noWrap/>
            <w:vAlign w:val="bottom"/>
            <w:hideMark/>
          </w:tcPr>
          <w:p w14:paraId="5931B704" w14:textId="77777777" w:rsidR="00327767" w:rsidRPr="00327767" w:rsidRDefault="00327767" w:rsidP="00327767">
            <w:pPr>
              <w:jc w:val="both"/>
              <w:rPr>
                <w:rFonts w:ascii="Arial" w:hAnsi="Arial" w:cs="Arial"/>
                <w:b/>
                <w:bCs/>
                <w:sz w:val="24"/>
                <w:szCs w:val="24"/>
              </w:rPr>
            </w:pPr>
            <w:r w:rsidRPr="00327767">
              <w:rPr>
                <w:rFonts w:ascii="Arial" w:hAnsi="Arial" w:cs="Arial"/>
                <w:b/>
                <w:bCs/>
                <w:sz w:val="24"/>
                <w:szCs w:val="24"/>
              </w:rPr>
              <w:t>Yıl</w:t>
            </w:r>
          </w:p>
        </w:tc>
        <w:tc>
          <w:tcPr>
            <w:tcW w:w="627" w:type="pct"/>
            <w:shd w:val="clear" w:color="auto" w:fill="auto"/>
            <w:vAlign w:val="bottom"/>
            <w:hideMark/>
          </w:tcPr>
          <w:p w14:paraId="63470418" w14:textId="77777777" w:rsidR="00327767" w:rsidRPr="00327767" w:rsidRDefault="00327767" w:rsidP="00327767">
            <w:pPr>
              <w:jc w:val="both"/>
              <w:rPr>
                <w:rFonts w:ascii="Arial" w:hAnsi="Arial" w:cs="Arial"/>
                <w:b/>
                <w:bCs/>
                <w:sz w:val="24"/>
                <w:szCs w:val="24"/>
              </w:rPr>
            </w:pPr>
            <w:r w:rsidRPr="00327767">
              <w:rPr>
                <w:rFonts w:ascii="Arial" w:hAnsi="Arial" w:cs="Arial"/>
                <w:b/>
                <w:bCs/>
                <w:sz w:val="24"/>
                <w:szCs w:val="24"/>
              </w:rPr>
              <w:t xml:space="preserve">İkinci 500 Büyük Kuruluş </w:t>
            </w:r>
            <w:proofErr w:type="gramStart"/>
            <w:r w:rsidRPr="00327767">
              <w:rPr>
                <w:rFonts w:ascii="Arial" w:hAnsi="Arial" w:cs="Arial"/>
                <w:b/>
                <w:bCs/>
                <w:sz w:val="24"/>
                <w:szCs w:val="24"/>
              </w:rPr>
              <w:t>2020 -</w:t>
            </w:r>
            <w:proofErr w:type="gramEnd"/>
            <w:r w:rsidRPr="00327767">
              <w:rPr>
                <w:rFonts w:ascii="Arial" w:hAnsi="Arial" w:cs="Arial"/>
                <w:b/>
                <w:bCs/>
                <w:sz w:val="24"/>
                <w:szCs w:val="24"/>
              </w:rPr>
              <w:t xml:space="preserve"> Sıra No</w:t>
            </w:r>
          </w:p>
        </w:tc>
        <w:tc>
          <w:tcPr>
            <w:tcW w:w="627" w:type="pct"/>
            <w:shd w:val="clear" w:color="auto" w:fill="auto"/>
            <w:vAlign w:val="bottom"/>
            <w:hideMark/>
          </w:tcPr>
          <w:p w14:paraId="3674FF49" w14:textId="77777777" w:rsidR="00327767" w:rsidRPr="00327767" w:rsidRDefault="00327767" w:rsidP="00327767">
            <w:pPr>
              <w:jc w:val="both"/>
              <w:rPr>
                <w:rFonts w:ascii="Arial" w:hAnsi="Arial" w:cs="Arial"/>
                <w:b/>
                <w:bCs/>
                <w:sz w:val="24"/>
                <w:szCs w:val="24"/>
              </w:rPr>
            </w:pPr>
            <w:r w:rsidRPr="00327767">
              <w:rPr>
                <w:rFonts w:ascii="Arial" w:hAnsi="Arial" w:cs="Arial"/>
                <w:b/>
                <w:bCs/>
                <w:sz w:val="24"/>
                <w:szCs w:val="24"/>
              </w:rPr>
              <w:t xml:space="preserve">İkinci 500 Büyük Kuruluş </w:t>
            </w:r>
            <w:proofErr w:type="gramStart"/>
            <w:r w:rsidRPr="00327767">
              <w:rPr>
                <w:rFonts w:ascii="Arial" w:hAnsi="Arial" w:cs="Arial"/>
                <w:b/>
                <w:bCs/>
                <w:sz w:val="24"/>
                <w:szCs w:val="24"/>
              </w:rPr>
              <w:t>2019 -</w:t>
            </w:r>
            <w:proofErr w:type="gramEnd"/>
            <w:r w:rsidRPr="00327767">
              <w:rPr>
                <w:rFonts w:ascii="Arial" w:hAnsi="Arial" w:cs="Arial"/>
                <w:b/>
                <w:bCs/>
                <w:sz w:val="24"/>
                <w:szCs w:val="24"/>
              </w:rPr>
              <w:t xml:space="preserve"> Sıra No</w:t>
            </w:r>
          </w:p>
        </w:tc>
        <w:tc>
          <w:tcPr>
            <w:tcW w:w="1601" w:type="pct"/>
            <w:shd w:val="clear" w:color="auto" w:fill="auto"/>
            <w:noWrap/>
            <w:vAlign w:val="bottom"/>
            <w:hideMark/>
          </w:tcPr>
          <w:p w14:paraId="417262F2" w14:textId="77777777" w:rsidR="00327767" w:rsidRPr="00327767" w:rsidRDefault="00327767" w:rsidP="00327767">
            <w:pPr>
              <w:jc w:val="both"/>
              <w:rPr>
                <w:rFonts w:ascii="Arial" w:hAnsi="Arial" w:cs="Arial"/>
                <w:b/>
                <w:bCs/>
                <w:sz w:val="24"/>
                <w:szCs w:val="24"/>
              </w:rPr>
            </w:pPr>
            <w:r w:rsidRPr="00327767">
              <w:rPr>
                <w:rFonts w:ascii="Arial" w:hAnsi="Arial" w:cs="Arial"/>
                <w:b/>
                <w:bCs/>
                <w:sz w:val="24"/>
                <w:szCs w:val="24"/>
              </w:rPr>
              <w:t>Kuruluşlar</w:t>
            </w:r>
          </w:p>
        </w:tc>
        <w:tc>
          <w:tcPr>
            <w:tcW w:w="1214" w:type="pct"/>
            <w:shd w:val="clear" w:color="auto" w:fill="auto"/>
            <w:noWrap/>
            <w:vAlign w:val="bottom"/>
            <w:hideMark/>
          </w:tcPr>
          <w:p w14:paraId="5C4AA612" w14:textId="77777777" w:rsidR="00327767" w:rsidRPr="00327767" w:rsidRDefault="00327767" w:rsidP="00327767">
            <w:pPr>
              <w:jc w:val="both"/>
              <w:rPr>
                <w:rFonts w:ascii="Arial" w:hAnsi="Arial" w:cs="Arial"/>
                <w:b/>
                <w:bCs/>
                <w:sz w:val="24"/>
                <w:szCs w:val="24"/>
              </w:rPr>
            </w:pPr>
            <w:r w:rsidRPr="00327767">
              <w:rPr>
                <w:rFonts w:ascii="Arial" w:hAnsi="Arial" w:cs="Arial"/>
                <w:b/>
                <w:bCs/>
                <w:sz w:val="24"/>
                <w:szCs w:val="24"/>
              </w:rPr>
              <w:t>Bağlı Bulunduğu Oda / Kamu</w:t>
            </w:r>
          </w:p>
        </w:tc>
        <w:tc>
          <w:tcPr>
            <w:tcW w:w="544" w:type="pct"/>
            <w:shd w:val="clear" w:color="auto" w:fill="auto"/>
            <w:noWrap/>
            <w:vAlign w:val="bottom"/>
            <w:hideMark/>
          </w:tcPr>
          <w:p w14:paraId="36D1D74F" w14:textId="77777777" w:rsidR="00327767" w:rsidRPr="00327767" w:rsidRDefault="00327767" w:rsidP="00327767">
            <w:pPr>
              <w:jc w:val="both"/>
              <w:rPr>
                <w:rFonts w:ascii="Arial" w:hAnsi="Arial" w:cs="Arial"/>
                <w:b/>
                <w:bCs/>
                <w:sz w:val="24"/>
                <w:szCs w:val="24"/>
              </w:rPr>
            </w:pPr>
            <w:r w:rsidRPr="00327767">
              <w:rPr>
                <w:rFonts w:ascii="Arial" w:hAnsi="Arial" w:cs="Arial"/>
                <w:b/>
                <w:bCs/>
                <w:sz w:val="24"/>
                <w:szCs w:val="24"/>
              </w:rPr>
              <w:t>Merkez/Şube</w:t>
            </w:r>
          </w:p>
        </w:tc>
      </w:tr>
      <w:tr w:rsidR="00327767" w:rsidRPr="00327767" w14:paraId="42BFFD16" w14:textId="77777777" w:rsidTr="000C355C">
        <w:trPr>
          <w:trHeight w:val="300"/>
        </w:trPr>
        <w:tc>
          <w:tcPr>
            <w:tcW w:w="387" w:type="pct"/>
            <w:shd w:val="clear" w:color="auto" w:fill="auto"/>
            <w:noWrap/>
            <w:vAlign w:val="bottom"/>
            <w:hideMark/>
          </w:tcPr>
          <w:p w14:paraId="78EAAA83"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lastRenderedPageBreak/>
              <w:t>2020</w:t>
            </w:r>
          </w:p>
        </w:tc>
        <w:tc>
          <w:tcPr>
            <w:tcW w:w="627" w:type="pct"/>
            <w:shd w:val="clear" w:color="auto" w:fill="auto"/>
            <w:noWrap/>
            <w:vAlign w:val="bottom"/>
            <w:hideMark/>
          </w:tcPr>
          <w:p w14:paraId="5D9C6F2E"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49</w:t>
            </w:r>
          </w:p>
        </w:tc>
        <w:tc>
          <w:tcPr>
            <w:tcW w:w="627" w:type="pct"/>
            <w:shd w:val="clear" w:color="auto" w:fill="auto"/>
            <w:noWrap/>
            <w:vAlign w:val="bottom"/>
            <w:hideMark/>
          </w:tcPr>
          <w:p w14:paraId="556220D6"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32</w:t>
            </w:r>
          </w:p>
        </w:tc>
        <w:tc>
          <w:tcPr>
            <w:tcW w:w="1601" w:type="pct"/>
            <w:shd w:val="clear" w:color="auto" w:fill="auto"/>
            <w:noWrap/>
            <w:vAlign w:val="bottom"/>
            <w:hideMark/>
          </w:tcPr>
          <w:p w14:paraId="30928583"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As Ofis Damızlık Yumurta Yem Gıda San. ve Tic. A.Ş.</w:t>
            </w:r>
          </w:p>
        </w:tc>
        <w:tc>
          <w:tcPr>
            <w:tcW w:w="1214" w:type="pct"/>
            <w:shd w:val="clear" w:color="auto" w:fill="auto"/>
            <w:noWrap/>
            <w:vAlign w:val="bottom"/>
            <w:hideMark/>
          </w:tcPr>
          <w:p w14:paraId="0018CF48"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Ankara Sanayi Odası</w:t>
            </w:r>
          </w:p>
        </w:tc>
        <w:tc>
          <w:tcPr>
            <w:tcW w:w="544" w:type="pct"/>
            <w:shd w:val="clear" w:color="auto" w:fill="auto"/>
            <w:noWrap/>
            <w:vAlign w:val="bottom"/>
            <w:hideMark/>
          </w:tcPr>
          <w:p w14:paraId="52D4A4B8"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r w:rsidR="00327767" w:rsidRPr="00327767" w14:paraId="60366C90" w14:textId="77777777" w:rsidTr="000C355C">
        <w:trPr>
          <w:trHeight w:val="300"/>
        </w:trPr>
        <w:tc>
          <w:tcPr>
            <w:tcW w:w="387" w:type="pct"/>
            <w:shd w:val="clear" w:color="auto" w:fill="auto"/>
            <w:noWrap/>
            <w:vAlign w:val="bottom"/>
            <w:hideMark/>
          </w:tcPr>
          <w:p w14:paraId="5A5D1F17"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7" w:type="pct"/>
            <w:shd w:val="clear" w:color="auto" w:fill="auto"/>
            <w:noWrap/>
            <w:vAlign w:val="bottom"/>
            <w:hideMark/>
          </w:tcPr>
          <w:p w14:paraId="417E96FD"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71</w:t>
            </w:r>
          </w:p>
        </w:tc>
        <w:tc>
          <w:tcPr>
            <w:tcW w:w="627" w:type="pct"/>
            <w:shd w:val="clear" w:color="auto" w:fill="auto"/>
            <w:noWrap/>
            <w:vAlign w:val="bottom"/>
            <w:hideMark/>
          </w:tcPr>
          <w:p w14:paraId="30733563"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10</w:t>
            </w:r>
          </w:p>
        </w:tc>
        <w:tc>
          <w:tcPr>
            <w:tcW w:w="1601" w:type="pct"/>
            <w:shd w:val="clear" w:color="auto" w:fill="auto"/>
            <w:noWrap/>
            <w:vAlign w:val="bottom"/>
            <w:hideMark/>
          </w:tcPr>
          <w:p w14:paraId="4ED3E9C3"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B-</w:t>
            </w:r>
            <w:proofErr w:type="spellStart"/>
            <w:r w:rsidRPr="00327767">
              <w:rPr>
                <w:rFonts w:ascii="Arial" w:hAnsi="Arial" w:cs="Arial"/>
                <w:sz w:val="24"/>
                <w:szCs w:val="24"/>
              </w:rPr>
              <w:t>Plas</w:t>
            </w:r>
            <w:proofErr w:type="spellEnd"/>
            <w:r w:rsidRPr="00327767">
              <w:rPr>
                <w:rFonts w:ascii="Arial" w:hAnsi="Arial" w:cs="Arial"/>
                <w:sz w:val="24"/>
                <w:szCs w:val="24"/>
              </w:rPr>
              <w:t xml:space="preserve"> Bursa Plastik Metal İnşaat Enerji Madencilik Jeotermal Turizm Sivil Havacılık ve Tarım San. ve Tic. A.Ş.</w:t>
            </w:r>
          </w:p>
        </w:tc>
        <w:tc>
          <w:tcPr>
            <w:tcW w:w="1214" w:type="pct"/>
            <w:shd w:val="clear" w:color="auto" w:fill="auto"/>
            <w:noWrap/>
            <w:vAlign w:val="bottom"/>
            <w:hideMark/>
          </w:tcPr>
          <w:p w14:paraId="32BBACAA"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Bursa Ticaret ve Sanayi Odası</w:t>
            </w:r>
          </w:p>
        </w:tc>
        <w:tc>
          <w:tcPr>
            <w:tcW w:w="544" w:type="pct"/>
            <w:shd w:val="clear" w:color="auto" w:fill="auto"/>
            <w:noWrap/>
            <w:vAlign w:val="bottom"/>
            <w:hideMark/>
          </w:tcPr>
          <w:p w14:paraId="64DBD2E4"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r w:rsidR="00327767" w:rsidRPr="00327767" w14:paraId="3699EAC1" w14:textId="77777777" w:rsidTr="000C355C">
        <w:trPr>
          <w:trHeight w:val="300"/>
        </w:trPr>
        <w:tc>
          <w:tcPr>
            <w:tcW w:w="387" w:type="pct"/>
            <w:shd w:val="clear" w:color="auto" w:fill="auto"/>
            <w:noWrap/>
            <w:vAlign w:val="bottom"/>
            <w:hideMark/>
          </w:tcPr>
          <w:p w14:paraId="22EFB432"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7" w:type="pct"/>
            <w:shd w:val="clear" w:color="auto" w:fill="auto"/>
            <w:noWrap/>
            <w:vAlign w:val="bottom"/>
            <w:hideMark/>
          </w:tcPr>
          <w:p w14:paraId="60E09A82"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101</w:t>
            </w:r>
          </w:p>
        </w:tc>
        <w:tc>
          <w:tcPr>
            <w:tcW w:w="627" w:type="pct"/>
            <w:shd w:val="clear" w:color="auto" w:fill="auto"/>
            <w:noWrap/>
            <w:vAlign w:val="bottom"/>
            <w:hideMark/>
          </w:tcPr>
          <w:p w14:paraId="23945DD9"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w:t>
            </w:r>
          </w:p>
        </w:tc>
        <w:tc>
          <w:tcPr>
            <w:tcW w:w="1601" w:type="pct"/>
            <w:shd w:val="clear" w:color="auto" w:fill="auto"/>
            <w:noWrap/>
            <w:vAlign w:val="bottom"/>
            <w:hideMark/>
          </w:tcPr>
          <w:p w14:paraId="0DE10189"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T.K.G. Otomotiv San. ve Tic. A.Ş.</w:t>
            </w:r>
          </w:p>
        </w:tc>
        <w:tc>
          <w:tcPr>
            <w:tcW w:w="1214" w:type="pct"/>
            <w:shd w:val="clear" w:color="auto" w:fill="auto"/>
            <w:noWrap/>
            <w:vAlign w:val="bottom"/>
            <w:hideMark/>
          </w:tcPr>
          <w:p w14:paraId="0C04A4FD"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Bursa Ticaret ve Sanayi Odası</w:t>
            </w:r>
          </w:p>
        </w:tc>
        <w:tc>
          <w:tcPr>
            <w:tcW w:w="544" w:type="pct"/>
            <w:shd w:val="clear" w:color="auto" w:fill="auto"/>
            <w:noWrap/>
            <w:vAlign w:val="bottom"/>
            <w:hideMark/>
          </w:tcPr>
          <w:p w14:paraId="293A2493"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r w:rsidR="00327767" w:rsidRPr="00327767" w14:paraId="45F34626" w14:textId="77777777" w:rsidTr="000C355C">
        <w:trPr>
          <w:trHeight w:val="300"/>
        </w:trPr>
        <w:tc>
          <w:tcPr>
            <w:tcW w:w="387" w:type="pct"/>
            <w:shd w:val="clear" w:color="auto" w:fill="auto"/>
            <w:noWrap/>
            <w:vAlign w:val="bottom"/>
            <w:hideMark/>
          </w:tcPr>
          <w:p w14:paraId="49CFAF4D"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7" w:type="pct"/>
            <w:shd w:val="clear" w:color="auto" w:fill="auto"/>
            <w:noWrap/>
            <w:vAlign w:val="bottom"/>
            <w:hideMark/>
          </w:tcPr>
          <w:p w14:paraId="3F84F7DC"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106</w:t>
            </w:r>
          </w:p>
        </w:tc>
        <w:tc>
          <w:tcPr>
            <w:tcW w:w="627" w:type="pct"/>
            <w:shd w:val="clear" w:color="auto" w:fill="auto"/>
            <w:noWrap/>
            <w:vAlign w:val="bottom"/>
            <w:hideMark/>
          </w:tcPr>
          <w:p w14:paraId="6B25996C"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111</w:t>
            </w:r>
          </w:p>
        </w:tc>
        <w:tc>
          <w:tcPr>
            <w:tcW w:w="1601" w:type="pct"/>
            <w:shd w:val="clear" w:color="auto" w:fill="auto"/>
            <w:noWrap/>
            <w:vAlign w:val="bottom"/>
            <w:hideMark/>
          </w:tcPr>
          <w:p w14:paraId="1C7BB0A8"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Özlem Tarım Ürünleri A.Ş.</w:t>
            </w:r>
          </w:p>
        </w:tc>
        <w:tc>
          <w:tcPr>
            <w:tcW w:w="1214" w:type="pct"/>
            <w:shd w:val="clear" w:color="auto" w:fill="auto"/>
            <w:noWrap/>
            <w:vAlign w:val="bottom"/>
            <w:hideMark/>
          </w:tcPr>
          <w:p w14:paraId="5034F093"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Salihli Ticaret ve Sanayi Odası</w:t>
            </w:r>
          </w:p>
        </w:tc>
        <w:tc>
          <w:tcPr>
            <w:tcW w:w="544" w:type="pct"/>
            <w:shd w:val="clear" w:color="auto" w:fill="auto"/>
            <w:noWrap/>
            <w:vAlign w:val="bottom"/>
            <w:hideMark/>
          </w:tcPr>
          <w:p w14:paraId="19FE258D"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r w:rsidR="00327767" w:rsidRPr="00327767" w14:paraId="76DDD008" w14:textId="77777777" w:rsidTr="000C355C">
        <w:trPr>
          <w:trHeight w:val="300"/>
        </w:trPr>
        <w:tc>
          <w:tcPr>
            <w:tcW w:w="387" w:type="pct"/>
            <w:shd w:val="clear" w:color="auto" w:fill="auto"/>
            <w:noWrap/>
            <w:vAlign w:val="bottom"/>
            <w:hideMark/>
          </w:tcPr>
          <w:p w14:paraId="20D6F4ED"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7" w:type="pct"/>
            <w:shd w:val="clear" w:color="auto" w:fill="auto"/>
            <w:noWrap/>
            <w:vAlign w:val="bottom"/>
            <w:hideMark/>
          </w:tcPr>
          <w:p w14:paraId="717EE8C2"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112</w:t>
            </w:r>
          </w:p>
        </w:tc>
        <w:tc>
          <w:tcPr>
            <w:tcW w:w="627" w:type="pct"/>
            <w:shd w:val="clear" w:color="auto" w:fill="auto"/>
            <w:noWrap/>
            <w:vAlign w:val="bottom"/>
            <w:hideMark/>
          </w:tcPr>
          <w:p w14:paraId="2CB45150"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140</w:t>
            </w:r>
          </w:p>
        </w:tc>
        <w:tc>
          <w:tcPr>
            <w:tcW w:w="1601" w:type="pct"/>
            <w:shd w:val="clear" w:color="auto" w:fill="auto"/>
            <w:noWrap/>
            <w:vAlign w:val="bottom"/>
            <w:hideMark/>
          </w:tcPr>
          <w:p w14:paraId="1CA04733"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Gedik Kaynak San. ve Tic. A.Ş.</w:t>
            </w:r>
          </w:p>
        </w:tc>
        <w:tc>
          <w:tcPr>
            <w:tcW w:w="1214" w:type="pct"/>
            <w:shd w:val="clear" w:color="auto" w:fill="auto"/>
            <w:noWrap/>
            <w:vAlign w:val="bottom"/>
            <w:hideMark/>
          </w:tcPr>
          <w:p w14:paraId="4BD840E6"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İstanbul Sanayi Odası</w:t>
            </w:r>
          </w:p>
        </w:tc>
        <w:tc>
          <w:tcPr>
            <w:tcW w:w="544" w:type="pct"/>
            <w:shd w:val="clear" w:color="auto" w:fill="auto"/>
            <w:noWrap/>
            <w:vAlign w:val="bottom"/>
            <w:hideMark/>
          </w:tcPr>
          <w:p w14:paraId="423E9B6F"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r w:rsidR="00327767" w:rsidRPr="00327767" w14:paraId="3234F8D6" w14:textId="77777777" w:rsidTr="000C355C">
        <w:trPr>
          <w:trHeight w:val="300"/>
        </w:trPr>
        <w:tc>
          <w:tcPr>
            <w:tcW w:w="387" w:type="pct"/>
            <w:shd w:val="clear" w:color="auto" w:fill="auto"/>
            <w:noWrap/>
            <w:vAlign w:val="bottom"/>
            <w:hideMark/>
          </w:tcPr>
          <w:p w14:paraId="3682B386"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7" w:type="pct"/>
            <w:shd w:val="clear" w:color="auto" w:fill="auto"/>
            <w:noWrap/>
            <w:vAlign w:val="bottom"/>
            <w:hideMark/>
          </w:tcPr>
          <w:p w14:paraId="4F2DF5D1"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115</w:t>
            </w:r>
          </w:p>
        </w:tc>
        <w:tc>
          <w:tcPr>
            <w:tcW w:w="627" w:type="pct"/>
            <w:shd w:val="clear" w:color="auto" w:fill="auto"/>
            <w:noWrap/>
            <w:vAlign w:val="bottom"/>
            <w:hideMark/>
          </w:tcPr>
          <w:p w14:paraId="313C4079"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w:t>
            </w:r>
          </w:p>
        </w:tc>
        <w:tc>
          <w:tcPr>
            <w:tcW w:w="1601" w:type="pct"/>
            <w:shd w:val="clear" w:color="auto" w:fill="auto"/>
            <w:noWrap/>
            <w:vAlign w:val="bottom"/>
            <w:hideMark/>
          </w:tcPr>
          <w:p w14:paraId="6F822ADC"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Ege Kimya San. ve Tic. A.Ş.</w:t>
            </w:r>
          </w:p>
        </w:tc>
        <w:tc>
          <w:tcPr>
            <w:tcW w:w="1214" w:type="pct"/>
            <w:shd w:val="clear" w:color="auto" w:fill="auto"/>
            <w:noWrap/>
            <w:vAlign w:val="bottom"/>
            <w:hideMark/>
          </w:tcPr>
          <w:p w14:paraId="6FB33002"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İstanbul Sanayi Odası</w:t>
            </w:r>
          </w:p>
        </w:tc>
        <w:tc>
          <w:tcPr>
            <w:tcW w:w="544" w:type="pct"/>
            <w:shd w:val="clear" w:color="auto" w:fill="auto"/>
            <w:noWrap/>
            <w:vAlign w:val="bottom"/>
            <w:hideMark/>
          </w:tcPr>
          <w:p w14:paraId="4845A0C1"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r w:rsidR="00327767" w:rsidRPr="00327767" w14:paraId="3CAB8F0B" w14:textId="77777777" w:rsidTr="000C355C">
        <w:trPr>
          <w:trHeight w:val="300"/>
        </w:trPr>
        <w:tc>
          <w:tcPr>
            <w:tcW w:w="387" w:type="pct"/>
            <w:shd w:val="clear" w:color="auto" w:fill="auto"/>
            <w:noWrap/>
            <w:vAlign w:val="bottom"/>
            <w:hideMark/>
          </w:tcPr>
          <w:p w14:paraId="353AF2B9"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7" w:type="pct"/>
            <w:shd w:val="clear" w:color="auto" w:fill="auto"/>
            <w:noWrap/>
            <w:vAlign w:val="bottom"/>
            <w:hideMark/>
          </w:tcPr>
          <w:p w14:paraId="317E79E6"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161</w:t>
            </w:r>
          </w:p>
        </w:tc>
        <w:tc>
          <w:tcPr>
            <w:tcW w:w="627" w:type="pct"/>
            <w:shd w:val="clear" w:color="auto" w:fill="auto"/>
            <w:noWrap/>
            <w:vAlign w:val="bottom"/>
            <w:hideMark/>
          </w:tcPr>
          <w:p w14:paraId="5C174C76"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141</w:t>
            </w:r>
          </w:p>
        </w:tc>
        <w:tc>
          <w:tcPr>
            <w:tcW w:w="1601" w:type="pct"/>
            <w:shd w:val="clear" w:color="auto" w:fill="auto"/>
            <w:noWrap/>
            <w:vAlign w:val="bottom"/>
            <w:hideMark/>
          </w:tcPr>
          <w:p w14:paraId="04DD37E4"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Oğuz Gıda San. ve Tic. A.Ş.</w:t>
            </w:r>
          </w:p>
        </w:tc>
        <w:tc>
          <w:tcPr>
            <w:tcW w:w="1214" w:type="pct"/>
            <w:shd w:val="clear" w:color="auto" w:fill="auto"/>
            <w:noWrap/>
            <w:vAlign w:val="bottom"/>
            <w:hideMark/>
          </w:tcPr>
          <w:p w14:paraId="35B5E452"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Adana Sanayi Odası</w:t>
            </w:r>
          </w:p>
        </w:tc>
        <w:tc>
          <w:tcPr>
            <w:tcW w:w="544" w:type="pct"/>
            <w:shd w:val="clear" w:color="auto" w:fill="auto"/>
            <w:noWrap/>
            <w:vAlign w:val="bottom"/>
            <w:hideMark/>
          </w:tcPr>
          <w:p w14:paraId="1E04E400"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r w:rsidR="00327767" w:rsidRPr="00327767" w14:paraId="270029A6" w14:textId="77777777" w:rsidTr="000C355C">
        <w:trPr>
          <w:trHeight w:val="300"/>
        </w:trPr>
        <w:tc>
          <w:tcPr>
            <w:tcW w:w="387" w:type="pct"/>
            <w:shd w:val="clear" w:color="auto" w:fill="auto"/>
            <w:noWrap/>
            <w:vAlign w:val="bottom"/>
            <w:hideMark/>
          </w:tcPr>
          <w:p w14:paraId="1C9B77EF"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7" w:type="pct"/>
            <w:shd w:val="clear" w:color="auto" w:fill="auto"/>
            <w:noWrap/>
            <w:vAlign w:val="bottom"/>
            <w:hideMark/>
          </w:tcPr>
          <w:p w14:paraId="1354C49F"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189</w:t>
            </w:r>
          </w:p>
        </w:tc>
        <w:tc>
          <w:tcPr>
            <w:tcW w:w="627" w:type="pct"/>
            <w:shd w:val="clear" w:color="auto" w:fill="auto"/>
            <w:noWrap/>
            <w:vAlign w:val="bottom"/>
            <w:hideMark/>
          </w:tcPr>
          <w:p w14:paraId="3607D577"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81</w:t>
            </w:r>
          </w:p>
        </w:tc>
        <w:tc>
          <w:tcPr>
            <w:tcW w:w="1601" w:type="pct"/>
            <w:shd w:val="clear" w:color="auto" w:fill="auto"/>
            <w:noWrap/>
            <w:vAlign w:val="bottom"/>
            <w:hideMark/>
          </w:tcPr>
          <w:p w14:paraId="6594F791"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Ak-Pres Metal Yedek Parça Makine San. ve Tic. A.Ş.</w:t>
            </w:r>
          </w:p>
        </w:tc>
        <w:tc>
          <w:tcPr>
            <w:tcW w:w="1214" w:type="pct"/>
            <w:shd w:val="clear" w:color="auto" w:fill="auto"/>
            <w:noWrap/>
            <w:vAlign w:val="bottom"/>
            <w:hideMark/>
          </w:tcPr>
          <w:p w14:paraId="1EEA5E81"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Bursa Ticaret ve Sanayi Odası</w:t>
            </w:r>
          </w:p>
        </w:tc>
        <w:tc>
          <w:tcPr>
            <w:tcW w:w="544" w:type="pct"/>
            <w:shd w:val="clear" w:color="auto" w:fill="auto"/>
            <w:noWrap/>
            <w:vAlign w:val="bottom"/>
            <w:hideMark/>
          </w:tcPr>
          <w:p w14:paraId="203832C3"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r w:rsidR="00327767" w:rsidRPr="00327767" w14:paraId="5B214736" w14:textId="77777777" w:rsidTr="000C355C">
        <w:trPr>
          <w:trHeight w:val="300"/>
        </w:trPr>
        <w:tc>
          <w:tcPr>
            <w:tcW w:w="387" w:type="pct"/>
            <w:shd w:val="clear" w:color="auto" w:fill="auto"/>
            <w:noWrap/>
            <w:vAlign w:val="bottom"/>
            <w:hideMark/>
          </w:tcPr>
          <w:p w14:paraId="4C4A91BB"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7" w:type="pct"/>
            <w:shd w:val="clear" w:color="auto" w:fill="auto"/>
            <w:noWrap/>
            <w:vAlign w:val="bottom"/>
            <w:hideMark/>
          </w:tcPr>
          <w:p w14:paraId="63C59743"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221</w:t>
            </w:r>
          </w:p>
        </w:tc>
        <w:tc>
          <w:tcPr>
            <w:tcW w:w="627" w:type="pct"/>
            <w:shd w:val="clear" w:color="auto" w:fill="auto"/>
            <w:noWrap/>
            <w:vAlign w:val="bottom"/>
            <w:hideMark/>
          </w:tcPr>
          <w:p w14:paraId="2E48C77F"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112</w:t>
            </w:r>
          </w:p>
        </w:tc>
        <w:tc>
          <w:tcPr>
            <w:tcW w:w="1601" w:type="pct"/>
            <w:shd w:val="clear" w:color="auto" w:fill="auto"/>
            <w:noWrap/>
            <w:vAlign w:val="bottom"/>
            <w:hideMark/>
          </w:tcPr>
          <w:p w14:paraId="391A2B07" w14:textId="77777777" w:rsidR="00327767" w:rsidRPr="00327767" w:rsidRDefault="00327767" w:rsidP="00327767">
            <w:pPr>
              <w:jc w:val="both"/>
              <w:rPr>
                <w:rFonts w:ascii="Arial" w:hAnsi="Arial" w:cs="Arial"/>
                <w:sz w:val="24"/>
                <w:szCs w:val="24"/>
              </w:rPr>
            </w:pPr>
            <w:proofErr w:type="spellStart"/>
            <w:r w:rsidRPr="00327767">
              <w:rPr>
                <w:rFonts w:ascii="Arial" w:hAnsi="Arial" w:cs="Arial"/>
                <w:sz w:val="24"/>
                <w:szCs w:val="24"/>
              </w:rPr>
              <w:t>Della</w:t>
            </w:r>
            <w:proofErr w:type="spellEnd"/>
            <w:r w:rsidRPr="00327767">
              <w:rPr>
                <w:rFonts w:ascii="Arial" w:hAnsi="Arial" w:cs="Arial"/>
                <w:sz w:val="24"/>
                <w:szCs w:val="24"/>
              </w:rPr>
              <w:t xml:space="preserve"> Gıda San. ve Tic. A.Ş.</w:t>
            </w:r>
          </w:p>
        </w:tc>
        <w:tc>
          <w:tcPr>
            <w:tcW w:w="1214" w:type="pct"/>
            <w:shd w:val="clear" w:color="auto" w:fill="auto"/>
            <w:noWrap/>
            <w:vAlign w:val="bottom"/>
            <w:hideMark/>
          </w:tcPr>
          <w:p w14:paraId="3BF187DB"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İstanbul Sanayi Odası</w:t>
            </w:r>
          </w:p>
        </w:tc>
        <w:tc>
          <w:tcPr>
            <w:tcW w:w="544" w:type="pct"/>
            <w:shd w:val="clear" w:color="auto" w:fill="auto"/>
            <w:noWrap/>
            <w:vAlign w:val="bottom"/>
            <w:hideMark/>
          </w:tcPr>
          <w:p w14:paraId="3BF5AE02"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r w:rsidR="00327767" w:rsidRPr="00327767" w14:paraId="104A0138" w14:textId="77777777" w:rsidTr="000C355C">
        <w:trPr>
          <w:trHeight w:val="300"/>
        </w:trPr>
        <w:tc>
          <w:tcPr>
            <w:tcW w:w="387" w:type="pct"/>
            <w:shd w:val="clear" w:color="auto" w:fill="auto"/>
            <w:noWrap/>
            <w:vAlign w:val="bottom"/>
            <w:hideMark/>
          </w:tcPr>
          <w:p w14:paraId="26B5BD35"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7" w:type="pct"/>
            <w:shd w:val="clear" w:color="auto" w:fill="auto"/>
            <w:noWrap/>
            <w:vAlign w:val="bottom"/>
            <w:hideMark/>
          </w:tcPr>
          <w:p w14:paraId="252864E2"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265</w:t>
            </w:r>
          </w:p>
        </w:tc>
        <w:tc>
          <w:tcPr>
            <w:tcW w:w="627" w:type="pct"/>
            <w:shd w:val="clear" w:color="auto" w:fill="auto"/>
            <w:noWrap/>
            <w:vAlign w:val="bottom"/>
            <w:hideMark/>
          </w:tcPr>
          <w:p w14:paraId="19B308A5"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w:t>
            </w:r>
          </w:p>
        </w:tc>
        <w:tc>
          <w:tcPr>
            <w:tcW w:w="1601" w:type="pct"/>
            <w:shd w:val="clear" w:color="auto" w:fill="auto"/>
            <w:noWrap/>
            <w:vAlign w:val="bottom"/>
            <w:hideMark/>
          </w:tcPr>
          <w:p w14:paraId="045F73EB" w14:textId="77777777" w:rsidR="00327767" w:rsidRPr="00327767" w:rsidRDefault="00327767" w:rsidP="00327767">
            <w:pPr>
              <w:jc w:val="both"/>
              <w:rPr>
                <w:rFonts w:ascii="Arial" w:hAnsi="Arial" w:cs="Arial"/>
                <w:sz w:val="24"/>
                <w:szCs w:val="24"/>
              </w:rPr>
            </w:pPr>
            <w:proofErr w:type="spellStart"/>
            <w:r w:rsidRPr="00327767">
              <w:rPr>
                <w:rFonts w:ascii="Arial" w:hAnsi="Arial" w:cs="Arial"/>
                <w:sz w:val="24"/>
                <w:szCs w:val="24"/>
              </w:rPr>
              <w:t>Egesil</w:t>
            </w:r>
            <w:proofErr w:type="spellEnd"/>
            <w:r w:rsidRPr="00327767">
              <w:rPr>
                <w:rFonts w:ascii="Arial" w:hAnsi="Arial" w:cs="Arial"/>
                <w:sz w:val="24"/>
                <w:szCs w:val="24"/>
              </w:rPr>
              <w:t xml:space="preserve"> Kimya San. ve Tic. A.Ş.</w:t>
            </w:r>
          </w:p>
        </w:tc>
        <w:tc>
          <w:tcPr>
            <w:tcW w:w="1214" w:type="pct"/>
            <w:shd w:val="clear" w:color="auto" w:fill="auto"/>
            <w:noWrap/>
            <w:vAlign w:val="bottom"/>
            <w:hideMark/>
          </w:tcPr>
          <w:p w14:paraId="5CEEA6E8"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İstanbul Sanayi Odası</w:t>
            </w:r>
          </w:p>
        </w:tc>
        <w:tc>
          <w:tcPr>
            <w:tcW w:w="544" w:type="pct"/>
            <w:shd w:val="clear" w:color="auto" w:fill="auto"/>
            <w:noWrap/>
            <w:vAlign w:val="bottom"/>
            <w:hideMark/>
          </w:tcPr>
          <w:p w14:paraId="4A85F663"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r w:rsidR="00327767" w:rsidRPr="00327767" w14:paraId="21809479" w14:textId="77777777" w:rsidTr="000C355C">
        <w:trPr>
          <w:trHeight w:val="300"/>
        </w:trPr>
        <w:tc>
          <w:tcPr>
            <w:tcW w:w="387" w:type="pct"/>
            <w:shd w:val="clear" w:color="auto" w:fill="auto"/>
            <w:noWrap/>
            <w:vAlign w:val="bottom"/>
            <w:hideMark/>
          </w:tcPr>
          <w:p w14:paraId="021D7F3D"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7" w:type="pct"/>
            <w:shd w:val="clear" w:color="auto" w:fill="auto"/>
            <w:noWrap/>
            <w:vAlign w:val="bottom"/>
            <w:hideMark/>
          </w:tcPr>
          <w:p w14:paraId="40A6FBFC"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312</w:t>
            </w:r>
          </w:p>
        </w:tc>
        <w:tc>
          <w:tcPr>
            <w:tcW w:w="627" w:type="pct"/>
            <w:shd w:val="clear" w:color="auto" w:fill="auto"/>
            <w:noWrap/>
            <w:vAlign w:val="bottom"/>
            <w:hideMark/>
          </w:tcPr>
          <w:p w14:paraId="611DCE8F"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421</w:t>
            </w:r>
          </w:p>
        </w:tc>
        <w:tc>
          <w:tcPr>
            <w:tcW w:w="1601" w:type="pct"/>
            <w:shd w:val="clear" w:color="auto" w:fill="auto"/>
            <w:noWrap/>
            <w:vAlign w:val="bottom"/>
            <w:hideMark/>
          </w:tcPr>
          <w:p w14:paraId="4F8A36E3" w14:textId="77777777" w:rsidR="00327767" w:rsidRPr="00327767" w:rsidRDefault="00327767" w:rsidP="00327767">
            <w:pPr>
              <w:jc w:val="both"/>
              <w:rPr>
                <w:rFonts w:ascii="Arial" w:hAnsi="Arial" w:cs="Arial"/>
                <w:sz w:val="24"/>
                <w:szCs w:val="24"/>
              </w:rPr>
            </w:pPr>
            <w:proofErr w:type="spellStart"/>
            <w:r w:rsidRPr="00327767">
              <w:rPr>
                <w:rFonts w:ascii="Arial" w:hAnsi="Arial" w:cs="Arial"/>
                <w:sz w:val="24"/>
                <w:szCs w:val="24"/>
              </w:rPr>
              <w:t>Formfleks</w:t>
            </w:r>
            <w:proofErr w:type="spellEnd"/>
            <w:r w:rsidRPr="00327767">
              <w:rPr>
                <w:rFonts w:ascii="Arial" w:hAnsi="Arial" w:cs="Arial"/>
                <w:sz w:val="24"/>
                <w:szCs w:val="24"/>
              </w:rPr>
              <w:t xml:space="preserve"> Otomotiv Yan San. ve Tic. A.Ş.</w:t>
            </w:r>
          </w:p>
        </w:tc>
        <w:tc>
          <w:tcPr>
            <w:tcW w:w="1214" w:type="pct"/>
            <w:shd w:val="clear" w:color="auto" w:fill="auto"/>
            <w:noWrap/>
            <w:vAlign w:val="bottom"/>
            <w:hideMark/>
          </w:tcPr>
          <w:p w14:paraId="046894BC"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Bursa Ticaret ve Sanayi Odası</w:t>
            </w:r>
          </w:p>
        </w:tc>
        <w:tc>
          <w:tcPr>
            <w:tcW w:w="544" w:type="pct"/>
            <w:shd w:val="clear" w:color="auto" w:fill="auto"/>
            <w:noWrap/>
            <w:vAlign w:val="bottom"/>
            <w:hideMark/>
          </w:tcPr>
          <w:p w14:paraId="3B1EA3D9"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r w:rsidR="00327767" w:rsidRPr="00327767" w14:paraId="78B7797C" w14:textId="77777777" w:rsidTr="000C355C">
        <w:trPr>
          <w:trHeight w:val="300"/>
        </w:trPr>
        <w:tc>
          <w:tcPr>
            <w:tcW w:w="387" w:type="pct"/>
            <w:shd w:val="clear" w:color="auto" w:fill="auto"/>
            <w:noWrap/>
            <w:vAlign w:val="bottom"/>
            <w:hideMark/>
          </w:tcPr>
          <w:p w14:paraId="5CCCBB39"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7" w:type="pct"/>
            <w:shd w:val="clear" w:color="auto" w:fill="auto"/>
            <w:noWrap/>
            <w:vAlign w:val="bottom"/>
            <w:hideMark/>
          </w:tcPr>
          <w:p w14:paraId="35376EAC"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391</w:t>
            </w:r>
          </w:p>
        </w:tc>
        <w:tc>
          <w:tcPr>
            <w:tcW w:w="627" w:type="pct"/>
            <w:shd w:val="clear" w:color="auto" w:fill="auto"/>
            <w:noWrap/>
            <w:vAlign w:val="bottom"/>
            <w:hideMark/>
          </w:tcPr>
          <w:p w14:paraId="2A9D84B8"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447</w:t>
            </w:r>
          </w:p>
        </w:tc>
        <w:tc>
          <w:tcPr>
            <w:tcW w:w="1601" w:type="pct"/>
            <w:shd w:val="clear" w:color="auto" w:fill="auto"/>
            <w:noWrap/>
            <w:vAlign w:val="bottom"/>
            <w:hideMark/>
          </w:tcPr>
          <w:p w14:paraId="77F93E36"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Prefabrik Yapı İnşaat San. ve Tic. A.Ş.</w:t>
            </w:r>
          </w:p>
        </w:tc>
        <w:tc>
          <w:tcPr>
            <w:tcW w:w="1214" w:type="pct"/>
            <w:shd w:val="clear" w:color="auto" w:fill="auto"/>
            <w:noWrap/>
            <w:vAlign w:val="bottom"/>
            <w:hideMark/>
          </w:tcPr>
          <w:p w14:paraId="2FD4A6BD"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İstanbul Sanayi Odası</w:t>
            </w:r>
          </w:p>
        </w:tc>
        <w:tc>
          <w:tcPr>
            <w:tcW w:w="544" w:type="pct"/>
            <w:shd w:val="clear" w:color="auto" w:fill="auto"/>
            <w:noWrap/>
            <w:vAlign w:val="bottom"/>
            <w:hideMark/>
          </w:tcPr>
          <w:p w14:paraId="0C0D63B9"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r w:rsidR="00327767" w:rsidRPr="00327767" w14:paraId="52762F4A" w14:textId="77777777" w:rsidTr="000C355C">
        <w:trPr>
          <w:trHeight w:val="300"/>
        </w:trPr>
        <w:tc>
          <w:tcPr>
            <w:tcW w:w="387" w:type="pct"/>
            <w:shd w:val="clear" w:color="auto" w:fill="auto"/>
            <w:noWrap/>
            <w:vAlign w:val="bottom"/>
            <w:hideMark/>
          </w:tcPr>
          <w:p w14:paraId="31BC7C9D"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7" w:type="pct"/>
            <w:shd w:val="clear" w:color="auto" w:fill="auto"/>
            <w:noWrap/>
            <w:vAlign w:val="bottom"/>
            <w:hideMark/>
          </w:tcPr>
          <w:p w14:paraId="27056289"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435</w:t>
            </w:r>
          </w:p>
        </w:tc>
        <w:tc>
          <w:tcPr>
            <w:tcW w:w="627" w:type="pct"/>
            <w:shd w:val="clear" w:color="auto" w:fill="auto"/>
            <w:noWrap/>
            <w:vAlign w:val="bottom"/>
            <w:hideMark/>
          </w:tcPr>
          <w:p w14:paraId="14A1F0E6"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434</w:t>
            </w:r>
          </w:p>
        </w:tc>
        <w:tc>
          <w:tcPr>
            <w:tcW w:w="1601" w:type="pct"/>
            <w:shd w:val="clear" w:color="auto" w:fill="auto"/>
            <w:noWrap/>
            <w:vAlign w:val="bottom"/>
            <w:hideMark/>
          </w:tcPr>
          <w:p w14:paraId="23A353D7" w14:textId="77777777" w:rsidR="00327767" w:rsidRPr="00327767" w:rsidRDefault="00327767" w:rsidP="00327767">
            <w:pPr>
              <w:jc w:val="both"/>
              <w:rPr>
                <w:rFonts w:ascii="Arial" w:hAnsi="Arial" w:cs="Arial"/>
                <w:sz w:val="24"/>
                <w:szCs w:val="24"/>
              </w:rPr>
            </w:pPr>
            <w:proofErr w:type="spellStart"/>
            <w:r w:rsidRPr="00327767">
              <w:rPr>
                <w:rFonts w:ascii="Arial" w:hAnsi="Arial" w:cs="Arial"/>
                <w:sz w:val="24"/>
                <w:szCs w:val="24"/>
              </w:rPr>
              <w:t>Ecoplas</w:t>
            </w:r>
            <w:proofErr w:type="spellEnd"/>
            <w:r w:rsidRPr="00327767">
              <w:rPr>
                <w:rFonts w:ascii="Arial" w:hAnsi="Arial" w:cs="Arial"/>
                <w:sz w:val="24"/>
                <w:szCs w:val="24"/>
              </w:rPr>
              <w:t xml:space="preserve"> Otomotiv San. ve Tic. A.Ş.</w:t>
            </w:r>
          </w:p>
        </w:tc>
        <w:tc>
          <w:tcPr>
            <w:tcW w:w="1214" w:type="pct"/>
            <w:shd w:val="clear" w:color="auto" w:fill="auto"/>
            <w:noWrap/>
            <w:vAlign w:val="bottom"/>
            <w:hideMark/>
          </w:tcPr>
          <w:p w14:paraId="4BD41FFE"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Kocaeli Sanayi Odası</w:t>
            </w:r>
          </w:p>
        </w:tc>
        <w:tc>
          <w:tcPr>
            <w:tcW w:w="544" w:type="pct"/>
            <w:shd w:val="clear" w:color="auto" w:fill="auto"/>
            <w:noWrap/>
            <w:vAlign w:val="bottom"/>
            <w:hideMark/>
          </w:tcPr>
          <w:p w14:paraId="23DC38A7"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r w:rsidR="00327767" w:rsidRPr="00327767" w14:paraId="1B8AD888" w14:textId="77777777" w:rsidTr="000C355C">
        <w:trPr>
          <w:trHeight w:val="300"/>
        </w:trPr>
        <w:tc>
          <w:tcPr>
            <w:tcW w:w="387" w:type="pct"/>
            <w:shd w:val="clear" w:color="auto" w:fill="auto"/>
            <w:noWrap/>
            <w:vAlign w:val="bottom"/>
            <w:hideMark/>
          </w:tcPr>
          <w:p w14:paraId="1B0114CF"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2020</w:t>
            </w:r>
          </w:p>
        </w:tc>
        <w:tc>
          <w:tcPr>
            <w:tcW w:w="627" w:type="pct"/>
            <w:shd w:val="clear" w:color="auto" w:fill="auto"/>
            <w:noWrap/>
            <w:vAlign w:val="bottom"/>
            <w:hideMark/>
          </w:tcPr>
          <w:p w14:paraId="13880465"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453</w:t>
            </w:r>
          </w:p>
        </w:tc>
        <w:tc>
          <w:tcPr>
            <w:tcW w:w="627" w:type="pct"/>
            <w:shd w:val="clear" w:color="auto" w:fill="auto"/>
            <w:noWrap/>
            <w:vAlign w:val="bottom"/>
            <w:hideMark/>
          </w:tcPr>
          <w:p w14:paraId="641D5D32"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w:t>
            </w:r>
          </w:p>
        </w:tc>
        <w:tc>
          <w:tcPr>
            <w:tcW w:w="1601" w:type="pct"/>
            <w:shd w:val="clear" w:color="auto" w:fill="auto"/>
            <w:noWrap/>
            <w:vAlign w:val="bottom"/>
            <w:hideMark/>
          </w:tcPr>
          <w:p w14:paraId="558D4471"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Türkiye Raylı Sistem Araçları Sanayii A.Ş.</w:t>
            </w:r>
          </w:p>
        </w:tc>
        <w:tc>
          <w:tcPr>
            <w:tcW w:w="1214" w:type="pct"/>
            <w:shd w:val="clear" w:color="auto" w:fill="auto"/>
            <w:noWrap/>
            <w:vAlign w:val="bottom"/>
            <w:hideMark/>
          </w:tcPr>
          <w:p w14:paraId="278797DE"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Kamu</w:t>
            </w:r>
          </w:p>
        </w:tc>
        <w:tc>
          <w:tcPr>
            <w:tcW w:w="544" w:type="pct"/>
            <w:shd w:val="clear" w:color="auto" w:fill="auto"/>
            <w:noWrap/>
            <w:vAlign w:val="bottom"/>
            <w:hideMark/>
          </w:tcPr>
          <w:p w14:paraId="17D9D9F2" w14:textId="77777777" w:rsidR="00327767" w:rsidRPr="00327767" w:rsidRDefault="00327767" w:rsidP="00327767">
            <w:pPr>
              <w:jc w:val="both"/>
              <w:rPr>
                <w:rFonts w:ascii="Arial" w:hAnsi="Arial" w:cs="Arial"/>
                <w:sz w:val="24"/>
                <w:szCs w:val="24"/>
              </w:rPr>
            </w:pPr>
            <w:r w:rsidRPr="00327767">
              <w:rPr>
                <w:rFonts w:ascii="Arial" w:hAnsi="Arial" w:cs="Arial"/>
                <w:sz w:val="24"/>
                <w:szCs w:val="24"/>
              </w:rPr>
              <w:t>Şube</w:t>
            </w:r>
          </w:p>
        </w:tc>
      </w:tr>
    </w:tbl>
    <w:p w14:paraId="38A1950D" w14:textId="77777777" w:rsidR="00327767" w:rsidRPr="00327767" w:rsidRDefault="00327767" w:rsidP="00327767">
      <w:pPr>
        <w:jc w:val="both"/>
        <w:rPr>
          <w:rFonts w:ascii="Arial" w:hAnsi="Arial" w:cs="Arial"/>
          <w:sz w:val="24"/>
          <w:szCs w:val="24"/>
        </w:rPr>
      </w:pPr>
    </w:p>
    <w:p w14:paraId="55DA1E29" w14:textId="2BC3EABB" w:rsidR="00CD00CC" w:rsidRPr="0064495A" w:rsidRDefault="00CD00CC" w:rsidP="0064495A">
      <w:pPr>
        <w:jc w:val="both"/>
        <w:rPr>
          <w:rFonts w:ascii="Arial" w:hAnsi="Arial" w:cs="Arial"/>
          <w:sz w:val="24"/>
          <w:szCs w:val="24"/>
        </w:rPr>
      </w:pPr>
    </w:p>
    <w:p w14:paraId="1610C7A0" w14:textId="1CC707BD" w:rsidR="00CD00CC" w:rsidRPr="0064495A" w:rsidRDefault="00CD00CC" w:rsidP="0064495A">
      <w:pPr>
        <w:jc w:val="both"/>
        <w:rPr>
          <w:rFonts w:ascii="Arial" w:hAnsi="Arial" w:cs="Arial"/>
          <w:sz w:val="24"/>
          <w:szCs w:val="24"/>
        </w:rPr>
      </w:pPr>
    </w:p>
    <w:p w14:paraId="1A80A37F" w14:textId="540CFDB3" w:rsidR="00CD00CC" w:rsidRPr="0064495A" w:rsidRDefault="00CD00CC" w:rsidP="0064495A">
      <w:pPr>
        <w:jc w:val="both"/>
        <w:rPr>
          <w:rFonts w:ascii="Arial" w:hAnsi="Arial" w:cs="Arial"/>
          <w:sz w:val="24"/>
          <w:szCs w:val="24"/>
        </w:rPr>
      </w:pPr>
    </w:p>
    <w:p w14:paraId="116DAF92" w14:textId="37F52AF6" w:rsidR="00CD00CC" w:rsidRPr="0064495A" w:rsidRDefault="00CD00CC" w:rsidP="0064495A">
      <w:pPr>
        <w:jc w:val="both"/>
        <w:rPr>
          <w:rFonts w:ascii="Arial" w:hAnsi="Arial" w:cs="Arial"/>
          <w:sz w:val="24"/>
          <w:szCs w:val="24"/>
        </w:rPr>
      </w:pPr>
    </w:p>
    <w:p w14:paraId="537DFEAD" w14:textId="23A00E7D" w:rsidR="00CD00CC" w:rsidRPr="0064495A" w:rsidRDefault="00CD00CC" w:rsidP="0064495A">
      <w:pPr>
        <w:jc w:val="both"/>
        <w:rPr>
          <w:rFonts w:ascii="Arial" w:hAnsi="Arial" w:cs="Arial"/>
          <w:sz w:val="24"/>
          <w:szCs w:val="24"/>
        </w:rPr>
      </w:pPr>
    </w:p>
    <w:p w14:paraId="4E588A81" w14:textId="35C66070" w:rsidR="00CD00CC" w:rsidRPr="0064495A" w:rsidRDefault="00CD00CC" w:rsidP="0064495A">
      <w:pPr>
        <w:jc w:val="both"/>
        <w:rPr>
          <w:rFonts w:ascii="Arial" w:hAnsi="Arial" w:cs="Arial"/>
          <w:sz w:val="24"/>
          <w:szCs w:val="24"/>
        </w:rPr>
      </w:pPr>
    </w:p>
    <w:p w14:paraId="166E7FE8" w14:textId="3B73BE13" w:rsidR="00CD00CC" w:rsidRPr="0064495A" w:rsidRDefault="00CD00CC" w:rsidP="0064495A">
      <w:pPr>
        <w:tabs>
          <w:tab w:val="left" w:pos="5774"/>
        </w:tabs>
        <w:jc w:val="both"/>
        <w:rPr>
          <w:rFonts w:ascii="Arial" w:hAnsi="Arial" w:cs="Arial"/>
          <w:sz w:val="24"/>
          <w:szCs w:val="24"/>
        </w:rPr>
      </w:pPr>
      <w:r w:rsidRPr="0064495A">
        <w:rPr>
          <w:rFonts w:ascii="Arial" w:hAnsi="Arial" w:cs="Arial"/>
          <w:sz w:val="24"/>
          <w:szCs w:val="24"/>
        </w:rPr>
        <w:tab/>
      </w:r>
    </w:p>
    <w:sectPr w:rsidR="00CD00CC" w:rsidRPr="006449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21"/>
    <w:rsid w:val="000A7BB2"/>
    <w:rsid w:val="000B386E"/>
    <w:rsid w:val="001310FE"/>
    <w:rsid w:val="0014050C"/>
    <w:rsid w:val="001576B2"/>
    <w:rsid w:val="00240287"/>
    <w:rsid w:val="00255D21"/>
    <w:rsid w:val="00284A01"/>
    <w:rsid w:val="002D4F7E"/>
    <w:rsid w:val="002F2370"/>
    <w:rsid w:val="00327767"/>
    <w:rsid w:val="003537B0"/>
    <w:rsid w:val="003C63D8"/>
    <w:rsid w:val="003E0995"/>
    <w:rsid w:val="004016BB"/>
    <w:rsid w:val="004134D8"/>
    <w:rsid w:val="00423F48"/>
    <w:rsid w:val="004D3E3A"/>
    <w:rsid w:val="004F3528"/>
    <w:rsid w:val="0053285D"/>
    <w:rsid w:val="005457E2"/>
    <w:rsid w:val="0054688F"/>
    <w:rsid w:val="00566A08"/>
    <w:rsid w:val="0064495A"/>
    <w:rsid w:val="00657474"/>
    <w:rsid w:val="00777752"/>
    <w:rsid w:val="007E4A62"/>
    <w:rsid w:val="00803196"/>
    <w:rsid w:val="008F176B"/>
    <w:rsid w:val="008F7A3D"/>
    <w:rsid w:val="009E03FD"/>
    <w:rsid w:val="009E2DD1"/>
    <w:rsid w:val="00A6204C"/>
    <w:rsid w:val="00B01C60"/>
    <w:rsid w:val="00BA5895"/>
    <w:rsid w:val="00CD00CC"/>
    <w:rsid w:val="00F702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4FE2E"/>
  <w15:chartTrackingRefBased/>
  <w15:docId w15:val="{2927F611-FFAA-4FD6-93B8-78CE9073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uiPriority w:val="9"/>
    <w:qFormat/>
    <w:rsid w:val="009E2DD1"/>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9E2DD1"/>
    <w:rPr>
      <w:rFonts w:ascii="Times New Roman" w:eastAsia="Times New Roman" w:hAnsi="Times New Roman" w:cs="Times New Roman"/>
      <w:b/>
      <w:bCs/>
      <w:sz w:val="36"/>
      <w:szCs w:val="3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817265">
      <w:bodyDiv w:val="1"/>
      <w:marLeft w:val="0"/>
      <w:marRight w:val="0"/>
      <w:marTop w:val="0"/>
      <w:marBottom w:val="0"/>
      <w:divBdr>
        <w:top w:val="none" w:sz="0" w:space="0" w:color="auto"/>
        <w:left w:val="none" w:sz="0" w:space="0" w:color="auto"/>
        <w:bottom w:val="none" w:sz="0" w:space="0" w:color="auto"/>
        <w:right w:val="none" w:sz="0" w:space="0" w:color="auto"/>
      </w:divBdr>
    </w:div>
    <w:div w:id="2062515427">
      <w:bodyDiv w:val="1"/>
      <w:marLeft w:val="0"/>
      <w:marRight w:val="0"/>
      <w:marTop w:val="0"/>
      <w:marBottom w:val="0"/>
      <w:divBdr>
        <w:top w:val="none" w:sz="0" w:space="0" w:color="auto"/>
        <w:left w:val="none" w:sz="0" w:space="0" w:color="auto"/>
        <w:bottom w:val="none" w:sz="0" w:space="0" w:color="auto"/>
        <w:right w:val="none" w:sz="0" w:space="0" w:color="auto"/>
      </w:divBdr>
    </w:div>
    <w:div w:id="206448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678</Words>
  <Characters>3866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33</cp:revision>
  <dcterms:created xsi:type="dcterms:W3CDTF">2021-07-06T08:31:00Z</dcterms:created>
  <dcterms:modified xsi:type="dcterms:W3CDTF">2021-07-06T09:16:00Z</dcterms:modified>
</cp:coreProperties>
</file>